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8AAA0" w14:textId="720C35CF" w:rsidR="00B202C1" w:rsidRPr="00BD2467" w:rsidRDefault="007E668A" w:rsidP="007E668A">
      <w:pPr>
        <w:jc w:val="center"/>
        <w:rPr>
          <w:rFonts w:ascii="Arial" w:hAnsi="Arial" w:cs="Arial"/>
          <w:b/>
          <w:color w:val="C00000"/>
          <w:sz w:val="32"/>
          <w:szCs w:val="32"/>
          <w:lang w:val="pt-PT"/>
        </w:rPr>
      </w:pPr>
      <w:r w:rsidRPr="00BD2467">
        <w:rPr>
          <w:rFonts w:ascii="Arial" w:hAnsi="Arial" w:cs="Arial"/>
          <w:b/>
          <w:color w:val="C00000"/>
          <w:sz w:val="32"/>
          <w:szCs w:val="32"/>
          <w:highlight w:val="yellow"/>
          <w:lang w:val="pt-PT"/>
        </w:rPr>
        <w:t xml:space="preserve">MODELO DE </w:t>
      </w:r>
      <w:r w:rsidR="006C7071" w:rsidRPr="00BD2467">
        <w:rPr>
          <w:rFonts w:ascii="Arial" w:hAnsi="Arial" w:cs="Arial"/>
          <w:b/>
          <w:color w:val="C00000"/>
          <w:sz w:val="32"/>
          <w:szCs w:val="32"/>
          <w:highlight w:val="yellow"/>
          <w:lang w:val="pt-PT"/>
        </w:rPr>
        <w:t>MINICURSO</w:t>
      </w:r>
    </w:p>
    <w:p w14:paraId="6661C8F4" w14:textId="77777777" w:rsidR="00A9160F" w:rsidRPr="00BD2467" w:rsidRDefault="00A9160F" w:rsidP="00BD2467">
      <w:pPr>
        <w:pStyle w:val="Abstract"/>
        <w:tabs>
          <w:tab w:val="clear" w:pos="720"/>
        </w:tabs>
        <w:spacing w:before="0" w:after="0"/>
        <w:ind w:left="0" w:right="0"/>
        <w:rPr>
          <w:rFonts w:ascii="Arial" w:hAnsi="Arial" w:cs="Arial"/>
          <w:i w:val="0"/>
          <w:iCs/>
          <w:szCs w:val="20"/>
          <w:lang w:val="pt-PT"/>
        </w:rPr>
      </w:pPr>
      <w:bookmarkStart w:id="0" w:name="OLE_LINK1"/>
      <w:bookmarkStart w:id="1" w:name="OLE_LINK2"/>
    </w:p>
    <w:p w14:paraId="50672EBA" w14:textId="01D28BD1" w:rsidR="00A9160F" w:rsidRPr="00BD2467" w:rsidRDefault="00BD2467" w:rsidP="00BD2467">
      <w:pPr>
        <w:pStyle w:val="Corpodetexto"/>
        <w:rPr>
          <w:rFonts w:ascii="Arial" w:hAnsi="Arial" w:cs="Arial"/>
          <w:b/>
          <w:sz w:val="24"/>
          <w:szCs w:val="24"/>
          <w:lang w:val="pt-PT"/>
        </w:rPr>
      </w:pPr>
      <w:r w:rsidRPr="00BD2467">
        <w:rPr>
          <w:rFonts w:ascii="Arial" w:hAnsi="Arial" w:cs="Arial"/>
          <w:b/>
          <w:sz w:val="24"/>
          <w:szCs w:val="24"/>
          <w:lang w:val="pt-PT"/>
        </w:rPr>
        <w:t>IDENTIDADE DE GÊNERO: DIREITOS DA PERSONALIDADE E LUTA POR RECONHECIMENTO</w:t>
      </w:r>
    </w:p>
    <w:p w14:paraId="75EBEAD6" w14:textId="77777777" w:rsidR="00BD2467" w:rsidRPr="00BD2467" w:rsidRDefault="00BD2467" w:rsidP="00BD2467">
      <w:pPr>
        <w:pStyle w:val="Corpodetexto"/>
        <w:rPr>
          <w:rFonts w:ascii="Arial" w:hAnsi="Arial" w:cs="Arial"/>
          <w:b/>
          <w:sz w:val="24"/>
          <w:szCs w:val="24"/>
          <w:lang w:val="pt-PT"/>
        </w:rPr>
      </w:pPr>
    </w:p>
    <w:p w14:paraId="7F9AD015" w14:textId="77777777" w:rsidR="00BD2467" w:rsidRPr="00BD2467" w:rsidRDefault="00BD2467" w:rsidP="00BD2467">
      <w:pPr>
        <w:pStyle w:val="Author"/>
        <w:spacing w:before="0"/>
        <w:jc w:val="right"/>
        <w:rPr>
          <w:rFonts w:ascii="Arial" w:hAnsi="Arial" w:cs="Arial"/>
          <w:b w:val="0"/>
          <w:szCs w:val="20"/>
          <w:lang w:val="pt-PT"/>
        </w:rPr>
      </w:pPr>
      <w:proofErr w:type="spellStart"/>
      <w:r w:rsidRPr="00BD2467">
        <w:rPr>
          <w:rFonts w:ascii="Arial" w:hAnsi="Arial" w:cs="Arial"/>
          <w:b w:val="0"/>
          <w:szCs w:val="20"/>
          <w:lang w:val="pt-PT"/>
        </w:rPr>
        <w:t>Crishna</w:t>
      </w:r>
      <w:proofErr w:type="spellEnd"/>
      <w:r w:rsidRPr="00BD2467">
        <w:rPr>
          <w:rFonts w:ascii="Arial" w:hAnsi="Arial" w:cs="Arial"/>
          <w:b w:val="0"/>
          <w:szCs w:val="20"/>
          <w:lang w:val="pt-PT"/>
        </w:rPr>
        <w:t xml:space="preserve"> Mirella de Andrade Correa </w:t>
      </w:r>
    </w:p>
    <w:p w14:paraId="14A70C3B" w14:textId="47C8322D" w:rsidR="00017060" w:rsidRPr="00BD2467" w:rsidRDefault="00BD2467" w:rsidP="00017060">
      <w:pPr>
        <w:pStyle w:val="Author"/>
        <w:spacing w:before="0"/>
        <w:jc w:val="left"/>
        <w:rPr>
          <w:rFonts w:ascii="Arial" w:hAnsi="Arial" w:cs="Arial"/>
          <w:b w:val="0"/>
          <w:sz w:val="18"/>
          <w:szCs w:val="18"/>
          <w:lang w:val="pt-PT"/>
        </w:rPr>
      </w:pPr>
      <w:r w:rsidRPr="00BD2467">
        <w:rPr>
          <w:rFonts w:ascii="Arial" w:hAnsi="Arial" w:cs="Arial"/>
          <w:b w:val="0"/>
          <w:sz w:val="18"/>
          <w:szCs w:val="18"/>
          <w:lang w:val="pt-PT"/>
        </w:rPr>
        <w:t xml:space="preserve">Doutoranda pelo Programa Interdisciplinar em Ciências Humanas da Universidade Federal de Santa Catarina – UFSC. Docente da UEM – Universidade Estadual de Maringá. Endereço </w:t>
      </w:r>
      <w:proofErr w:type="spellStart"/>
      <w:r w:rsidRPr="00BD2467">
        <w:rPr>
          <w:rFonts w:ascii="Arial" w:hAnsi="Arial" w:cs="Arial"/>
          <w:b w:val="0"/>
          <w:sz w:val="18"/>
          <w:szCs w:val="18"/>
          <w:lang w:val="pt-PT"/>
        </w:rPr>
        <w:t>Eletronico</w:t>
      </w:r>
      <w:proofErr w:type="spellEnd"/>
      <w:r w:rsidRPr="00BD2467">
        <w:rPr>
          <w:rFonts w:ascii="Arial" w:hAnsi="Arial" w:cs="Arial"/>
          <w:b w:val="0"/>
          <w:sz w:val="18"/>
          <w:szCs w:val="18"/>
          <w:lang w:val="pt-PT"/>
        </w:rPr>
        <w:t>: crishina.mirella@uem.br</w:t>
      </w:r>
    </w:p>
    <w:p w14:paraId="2C1FF3E4" w14:textId="77777777" w:rsidR="00BD2467" w:rsidRPr="00BD2467" w:rsidRDefault="00BD2467" w:rsidP="00017060">
      <w:pPr>
        <w:pStyle w:val="Author"/>
        <w:spacing w:before="0"/>
        <w:jc w:val="left"/>
        <w:rPr>
          <w:rFonts w:ascii="Arial" w:hAnsi="Arial" w:cs="Arial"/>
          <w:b w:val="0"/>
          <w:sz w:val="18"/>
          <w:szCs w:val="18"/>
          <w:lang w:val="pt-PT"/>
        </w:rPr>
      </w:pPr>
    </w:p>
    <w:p w14:paraId="678CEC9A" w14:textId="4F8E0C1C" w:rsidR="000F2F4E" w:rsidRPr="00BD2467" w:rsidRDefault="00BD2467" w:rsidP="00AE3F31">
      <w:pPr>
        <w:pStyle w:val="Author"/>
        <w:spacing w:before="0"/>
        <w:jc w:val="right"/>
        <w:rPr>
          <w:rFonts w:ascii="Arial" w:hAnsi="Arial" w:cs="Arial"/>
          <w:b w:val="0"/>
          <w:szCs w:val="20"/>
          <w:lang w:val="pt-PT"/>
        </w:rPr>
      </w:pPr>
      <w:r w:rsidRPr="00BD2467">
        <w:rPr>
          <w:rFonts w:ascii="Arial" w:hAnsi="Arial" w:cs="Arial"/>
          <w:b w:val="0"/>
          <w:szCs w:val="20"/>
          <w:lang w:val="pt-PT"/>
        </w:rPr>
        <w:t>Luiz Geraldo do Carmo Gomes</w:t>
      </w:r>
    </w:p>
    <w:p w14:paraId="1E93F2DC" w14:textId="2B754F44" w:rsidR="00BD2467" w:rsidRPr="00BD2467" w:rsidRDefault="00BD2467" w:rsidP="00BD2467">
      <w:pPr>
        <w:pStyle w:val="Author"/>
        <w:spacing w:before="0"/>
        <w:jc w:val="left"/>
        <w:rPr>
          <w:rFonts w:ascii="Arial" w:hAnsi="Arial" w:cs="Arial"/>
          <w:b w:val="0"/>
          <w:sz w:val="18"/>
          <w:szCs w:val="18"/>
          <w:lang w:val="pt-PT"/>
        </w:rPr>
      </w:pPr>
      <w:r w:rsidRPr="00BD2467">
        <w:rPr>
          <w:rFonts w:ascii="Arial" w:hAnsi="Arial" w:cs="Arial"/>
          <w:b w:val="0"/>
          <w:sz w:val="18"/>
          <w:szCs w:val="18"/>
          <w:lang w:val="pt-PT"/>
        </w:rPr>
        <w:t>Doutorando pelo Programa de Função Social do Direito Constitucional da Faculdade Autônoma de Direito de São Paulo – FADISP. Docente do UNICESUMAR</w:t>
      </w:r>
      <w:r w:rsidRPr="00BD2467">
        <w:rPr>
          <w:rFonts w:ascii="Arial" w:hAnsi="Arial" w:cs="Arial"/>
          <w:b w:val="0"/>
          <w:szCs w:val="20"/>
          <w:lang w:val="pt-PT"/>
        </w:rPr>
        <w:t xml:space="preserve"> </w:t>
      </w:r>
      <w:r w:rsidRPr="00BD2467">
        <w:rPr>
          <w:rFonts w:ascii="Arial" w:hAnsi="Arial" w:cs="Arial"/>
          <w:b w:val="0"/>
          <w:sz w:val="18"/>
          <w:szCs w:val="18"/>
          <w:lang w:val="pt-PT"/>
        </w:rPr>
        <w:t xml:space="preserve">- Centro Universitário </w:t>
      </w:r>
      <w:proofErr w:type="spellStart"/>
      <w:r w:rsidRPr="00BD2467">
        <w:rPr>
          <w:rFonts w:ascii="Arial" w:hAnsi="Arial" w:cs="Arial"/>
          <w:b w:val="0"/>
          <w:sz w:val="18"/>
          <w:szCs w:val="18"/>
          <w:lang w:val="pt-PT"/>
        </w:rPr>
        <w:t>Cesumar</w:t>
      </w:r>
      <w:proofErr w:type="spellEnd"/>
      <w:r w:rsidRPr="00BD2467">
        <w:rPr>
          <w:rFonts w:ascii="Arial" w:hAnsi="Arial" w:cs="Arial"/>
          <w:b w:val="0"/>
          <w:sz w:val="18"/>
          <w:szCs w:val="18"/>
          <w:lang w:val="pt-PT"/>
        </w:rPr>
        <w:t xml:space="preserve">. Endereço </w:t>
      </w:r>
      <w:proofErr w:type="spellStart"/>
      <w:r w:rsidRPr="00BD2467">
        <w:rPr>
          <w:rFonts w:ascii="Arial" w:hAnsi="Arial" w:cs="Arial"/>
          <w:b w:val="0"/>
          <w:sz w:val="18"/>
          <w:szCs w:val="18"/>
          <w:lang w:val="pt-PT"/>
        </w:rPr>
        <w:t>Eletronico</w:t>
      </w:r>
      <w:proofErr w:type="spellEnd"/>
      <w:r w:rsidRPr="00BD2467">
        <w:rPr>
          <w:rFonts w:ascii="Arial" w:hAnsi="Arial" w:cs="Arial"/>
          <w:b w:val="0"/>
          <w:sz w:val="18"/>
          <w:szCs w:val="18"/>
          <w:lang w:val="pt-PT"/>
        </w:rPr>
        <w:t>: lgcarmo@gmail.com</w:t>
      </w:r>
      <w:r w:rsidRPr="00BD2467">
        <w:rPr>
          <w:rFonts w:ascii="Arial" w:hAnsi="Arial" w:cs="Arial"/>
          <w:bCs/>
          <w:lang w:val="pt-PT"/>
        </w:rPr>
        <w:t xml:space="preserve"> </w:t>
      </w:r>
    </w:p>
    <w:p w14:paraId="2CD89DCB" w14:textId="77777777" w:rsidR="00BD2467" w:rsidRPr="00BD2467" w:rsidRDefault="00BD2467" w:rsidP="00BD2467">
      <w:pPr>
        <w:pStyle w:val="Author"/>
        <w:rPr>
          <w:rFonts w:ascii="Arial" w:hAnsi="Arial" w:cs="Arial"/>
          <w:bCs/>
          <w:lang w:val="pt-PT"/>
        </w:rPr>
      </w:pPr>
      <w:r w:rsidRPr="00BD2467">
        <w:rPr>
          <w:rFonts w:ascii="Arial" w:hAnsi="Arial" w:cs="Arial"/>
          <w:bCs/>
          <w:lang w:val="pt-PT"/>
        </w:rPr>
        <w:tab/>
      </w:r>
    </w:p>
    <w:p w14:paraId="0D2A2D3F" w14:textId="7C888270" w:rsidR="00BD2467" w:rsidRPr="00BD2467" w:rsidRDefault="00BD2467" w:rsidP="00BD2467">
      <w:pPr>
        <w:jc w:val="both"/>
        <w:rPr>
          <w:rFonts w:ascii="Arial" w:hAnsi="Arial" w:cs="Arial"/>
          <w:lang w:val="pt-PT"/>
        </w:rPr>
      </w:pPr>
      <w:r w:rsidRPr="00BD2467">
        <w:rPr>
          <w:rFonts w:ascii="Arial" w:hAnsi="Arial" w:cs="Arial"/>
          <w:b/>
          <w:lang w:val="pt-PT"/>
        </w:rPr>
        <w:t>EMENTA:</w:t>
      </w:r>
      <w:r w:rsidRPr="00BD2467">
        <w:rPr>
          <w:rFonts w:ascii="Arial" w:hAnsi="Arial" w:cs="Arial"/>
          <w:lang w:val="pt-PT"/>
        </w:rPr>
        <w:t xml:space="preserve"> A sexualidade humana é um direito da personalidade atrelado às garantias constitucionais da dignidade da pessoa humana, da liberdade e da igualdade.</w:t>
      </w:r>
    </w:p>
    <w:p w14:paraId="3CC6DA27" w14:textId="217A7100" w:rsidR="00BD2467" w:rsidRPr="00BD2467" w:rsidRDefault="00BD2467" w:rsidP="00BD2467">
      <w:pPr>
        <w:jc w:val="both"/>
        <w:rPr>
          <w:rFonts w:ascii="Arial" w:hAnsi="Arial" w:cs="Arial"/>
          <w:lang w:val="pt-PT"/>
        </w:rPr>
      </w:pPr>
      <w:r w:rsidRPr="00BD2467">
        <w:rPr>
          <w:rFonts w:ascii="Arial" w:hAnsi="Arial" w:cs="Arial"/>
          <w:lang w:val="pt-PT"/>
        </w:rPr>
        <w:t>Tais garantias asseguram o reconhecimento do indivíduo em sociedade, permitindo o livre exercício da identidade de gênero. Na construção do conceito de identidade de gênero adota-se o desenvolvimento da noção de “masculino” e “feminino”, enquanto construção social. A teoria do reconhecimento de Hegel permite reconhecer que a identidade de gênero consiste em um dos direitos da personalidade que se fundamentam nas garantias constitucionais. O objetivo deste minicurso é realizar uma abordagem relacionando os direitos da personalidade e as teorias feministas sobre gênero e família, a partir da análise dos conceitos envolvidos na questão da luta por reconhecimento.</w:t>
      </w:r>
    </w:p>
    <w:p w14:paraId="0EA780BA" w14:textId="77777777" w:rsidR="00A9160F" w:rsidRPr="00BD2467" w:rsidRDefault="00A9160F" w:rsidP="00A9160F">
      <w:pPr>
        <w:pStyle w:val="Cabealho"/>
        <w:jc w:val="both"/>
        <w:rPr>
          <w:rFonts w:ascii="Arial" w:hAnsi="Arial" w:cs="Arial"/>
          <w:lang w:val="pt-PT"/>
        </w:rPr>
      </w:pPr>
    </w:p>
    <w:p w14:paraId="497ED33C" w14:textId="7A6CF5BE" w:rsidR="00BD2467" w:rsidRDefault="00BD2467" w:rsidP="00BD2467">
      <w:pPr>
        <w:jc w:val="both"/>
        <w:rPr>
          <w:rFonts w:ascii="Arial" w:hAnsi="Arial" w:cs="Arial"/>
          <w:lang w:val="pt-PT"/>
        </w:rPr>
      </w:pPr>
      <w:r w:rsidRPr="00BD2467">
        <w:rPr>
          <w:rFonts w:ascii="Arial" w:hAnsi="Arial" w:cs="Arial"/>
          <w:b/>
          <w:lang w:val="pt-PT"/>
        </w:rPr>
        <w:t>CONTEÚDO PROGRAMÁTICO:</w:t>
      </w:r>
      <w:r w:rsidRPr="00BD2467">
        <w:rPr>
          <w:rFonts w:ascii="Arial" w:hAnsi="Arial" w:cs="Arial"/>
          <w:lang w:val="pt-PT"/>
        </w:rPr>
        <w:t xml:space="preserve"> </w:t>
      </w:r>
    </w:p>
    <w:p w14:paraId="411C6579" w14:textId="77777777" w:rsidR="00BD2467" w:rsidRPr="00BD2467" w:rsidRDefault="00BD2467" w:rsidP="00BD2467">
      <w:pPr>
        <w:jc w:val="both"/>
        <w:rPr>
          <w:rFonts w:ascii="Arial" w:hAnsi="Arial" w:cs="Arial"/>
          <w:lang w:val="pt-PT"/>
        </w:rPr>
      </w:pPr>
    </w:p>
    <w:p w14:paraId="5E485097" w14:textId="77777777" w:rsidR="00BD2467" w:rsidRPr="00BD2467" w:rsidRDefault="00BD2467" w:rsidP="00BD2467">
      <w:pPr>
        <w:jc w:val="both"/>
        <w:rPr>
          <w:rFonts w:ascii="Arial" w:hAnsi="Arial" w:cs="Arial"/>
          <w:lang w:val="pt-PT"/>
        </w:rPr>
      </w:pPr>
      <w:proofErr w:type="gramStart"/>
      <w:r w:rsidRPr="00BD2467">
        <w:rPr>
          <w:rFonts w:ascii="Arial" w:hAnsi="Arial" w:cs="Arial"/>
          <w:lang w:val="pt-PT"/>
        </w:rPr>
        <w:t>1 Da</w:t>
      </w:r>
      <w:proofErr w:type="gramEnd"/>
      <w:r w:rsidRPr="00BD2467">
        <w:rPr>
          <w:rFonts w:ascii="Arial" w:hAnsi="Arial" w:cs="Arial"/>
          <w:lang w:val="pt-PT"/>
        </w:rPr>
        <w:t xml:space="preserve"> sexualidade humana</w:t>
      </w:r>
    </w:p>
    <w:p w14:paraId="17489A22" w14:textId="77777777" w:rsidR="00BD2467" w:rsidRPr="00BD2467" w:rsidRDefault="00BD2467" w:rsidP="00BD2467">
      <w:pPr>
        <w:jc w:val="both"/>
        <w:rPr>
          <w:rFonts w:ascii="Arial" w:hAnsi="Arial" w:cs="Arial"/>
          <w:lang w:val="pt-PT"/>
        </w:rPr>
      </w:pPr>
      <w:proofErr w:type="gramStart"/>
      <w:r w:rsidRPr="00BD2467">
        <w:rPr>
          <w:rFonts w:ascii="Arial" w:hAnsi="Arial" w:cs="Arial"/>
          <w:lang w:val="pt-PT"/>
        </w:rPr>
        <w:t>2 Da</w:t>
      </w:r>
      <w:proofErr w:type="gramEnd"/>
      <w:r w:rsidRPr="00BD2467">
        <w:rPr>
          <w:rFonts w:ascii="Arial" w:hAnsi="Arial" w:cs="Arial"/>
          <w:lang w:val="pt-PT"/>
        </w:rPr>
        <w:t xml:space="preserve"> luta por reconhecimento</w:t>
      </w:r>
    </w:p>
    <w:p w14:paraId="574DC5B2" w14:textId="77777777" w:rsidR="00BD2467" w:rsidRPr="00BD2467" w:rsidRDefault="00BD2467" w:rsidP="00BD2467">
      <w:pPr>
        <w:jc w:val="both"/>
        <w:rPr>
          <w:rFonts w:ascii="Arial" w:hAnsi="Arial" w:cs="Arial"/>
          <w:lang w:val="pt-PT"/>
        </w:rPr>
      </w:pPr>
      <w:r w:rsidRPr="00BD2467">
        <w:rPr>
          <w:rFonts w:ascii="Arial" w:hAnsi="Arial" w:cs="Arial"/>
          <w:lang w:val="pt-PT"/>
        </w:rPr>
        <w:t>3 Direitos da Personalidade</w:t>
      </w:r>
    </w:p>
    <w:p w14:paraId="5DA6121B" w14:textId="77777777" w:rsidR="00BD2467" w:rsidRPr="00BD2467" w:rsidRDefault="00BD2467" w:rsidP="00BD2467">
      <w:pPr>
        <w:jc w:val="both"/>
        <w:rPr>
          <w:rFonts w:ascii="Arial" w:hAnsi="Arial" w:cs="Arial"/>
          <w:lang w:val="pt-PT"/>
        </w:rPr>
      </w:pPr>
      <w:r w:rsidRPr="00BD2467">
        <w:rPr>
          <w:rFonts w:ascii="Arial" w:hAnsi="Arial" w:cs="Arial"/>
          <w:lang w:val="pt-PT"/>
        </w:rPr>
        <w:t>4 Tutelas jurídicas dos direitos da personalidade</w:t>
      </w:r>
    </w:p>
    <w:p w14:paraId="6F0AC87D" w14:textId="77777777" w:rsidR="00BD2467" w:rsidRDefault="00BD2467" w:rsidP="00BD2467">
      <w:pPr>
        <w:pStyle w:val="Corpodetexto3"/>
        <w:rPr>
          <w:rFonts w:ascii="Arial" w:hAnsi="Arial" w:cs="Arial"/>
          <w:b/>
          <w:bCs/>
          <w:szCs w:val="22"/>
          <w:lang w:val="pt-PT"/>
        </w:rPr>
      </w:pPr>
    </w:p>
    <w:p w14:paraId="47118AD9" w14:textId="77777777" w:rsidR="00BD2467" w:rsidRPr="00BD2467" w:rsidRDefault="00BD2467" w:rsidP="00BD2467">
      <w:pPr>
        <w:pStyle w:val="Corpodetexto3"/>
        <w:rPr>
          <w:rFonts w:ascii="Arial" w:hAnsi="Arial" w:cs="Arial"/>
          <w:b/>
          <w:sz w:val="24"/>
          <w:szCs w:val="24"/>
        </w:rPr>
      </w:pPr>
      <w:r w:rsidRPr="00BD2467">
        <w:rPr>
          <w:rFonts w:ascii="Arial" w:hAnsi="Arial" w:cs="Arial"/>
          <w:b/>
          <w:bCs/>
          <w:sz w:val="24"/>
          <w:szCs w:val="24"/>
          <w:lang w:val="pt-PT"/>
        </w:rPr>
        <w:t>BIBLIOGRAFIA:</w:t>
      </w:r>
    </w:p>
    <w:p w14:paraId="7C10DB23" w14:textId="77777777" w:rsidR="00BD2467" w:rsidRPr="00BD2467" w:rsidRDefault="00BD2467" w:rsidP="00BD2467">
      <w:pPr>
        <w:pStyle w:val="Corpodetexto3"/>
        <w:rPr>
          <w:rFonts w:ascii="Arial" w:hAnsi="Arial" w:cs="Arial"/>
          <w:b/>
          <w:sz w:val="24"/>
          <w:szCs w:val="24"/>
          <w:lang w:val="pt-PT"/>
        </w:rPr>
      </w:pPr>
    </w:p>
    <w:p w14:paraId="07087609" w14:textId="77777777" w:rsidR="00BD2467" w:rsidRPr="00BD2467" w:rsidRDefault="00BD2467" w:rsidP="00BD2467">
      <w:pPr>
        <w:pStyle w:val="Corpodetexto3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BD2467">
        <w:rPr>
          <w:rFonts w:ascii="Arial" w:hAnsi="Arial" w:cs="Arial"/>
          <w:sz w:val="24"/>
          <w:szCs w:val="24"/>
          <w:lang w:val="pt-PT"/>
        </w:rPr>
        <w:t xml:space="preserve">CATONNÉ, Jean-Philippe. </w:t>
      </w:r>
      <w:r w:rsidRPr="00BD2467">
        <w:rPr>
          <w:rFonts w:ascii="Arial" w:hAnsi="Arial" w:cs="Arial"/>
          <w:b/>
          <w:sz w:val="24"/>
          <w:szCs w:val="24"/>
          <w:lang w:val="pt-PT"/>
        </w:rPr>
        <w:t>A sexualidade ontem e hoje</w:t>
      </w:r>
      <w:r w:rsidRPr="00BD2467">
        <w:rPr>
          <w:rFonts w:ascii="Arial" w:hAnsi="Arial" w:cs="Arial"/>
          <w:sz w:val="24"/>
          <w:szCs w:val="24"/>
          <w:lang w:val="pt-PT"/>
        </w:rPr>
        <w:t>. São Paulo: Cortez, 2001.</w:t>
      </w:r>
    </w:p>
    <w:p w14:paraId="6406D81A" w14:textId="77777777" w:rsidR="00BD2467" w:rsidRPr="00BD2467" w:rsidRDefault="00BD2467" w:rsidP="00BD2467">
      <w:pPr>
        <w:pStyle w:val="Corpodetexto3"/>
        <w:rPr>
          <w:rFonts w:ascii="Arial" w:hAnsi="Arial" w:cs="Arial"/>
          <w:sz w:val="24"/>
          <w:szCs w:val="24"/>
          <w:lang w:val="pt-PT"/>
        </w:rPr>
      </w:pPr>
    </w:p>
    <w:p w14:paraId="6AA4EA85" w14:textId="77777777" w:rsidR="00BD2467" w:rsidRPr="00BD2467" w:rsidRDefault="00BD2467" w:rsidP="00BD2467">
      <w:pPr>
        <w:pStyle w:val="Corpodetexto3"/>
        <w:rPr>
          <w:rFonts w:ascii="Arial" w:hAnsi="Arial" w:cs="Arial"/>
          <w:sz w:val="24"/>
          <w:szCs w:val="24"/>
        </w:rPr>
      </w:pPr>
      <w:r w:rsidRPr="00BD2467">
        <w:rPr>
          <w:rFonts w:ascii="Arial" w:hAnsi="Arial" w:cs="Arial"/>
          <w:sz w:val="24"/>
          <w:szCs w:val="24"/>
          <w:lang w:val="pt-PT"/>
        </w:rPr>
        <w:t xml:space="preserve">CERQUEIRA, Elizabeth </w:t>
      </w:r>
      <w:proofErr w:type="spellStart"/>
      <w:r w:rsidRPr="00BD2467">
        <w:rPr>
          <w:rFonts w:ascii="Arial" w:hAnsi="Arial" w:cs="Arial"/>
          <w:sz w:val="24"/>
          <w:szCs w:val="24"/>
          <w:lang w:val="pt-PT"/>
        </w:rPr>
        <w:t>Kipman</w:t>
      </w:r>
      <w:proofErr w:type="spellEnd"/>
      <w:r w:rsidRPr="00BD2467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BD2467">
        <w:rPr>
          <w:rFonts w:ascii="Arial" w:hAnsi="Arial" w:cs="Arial"/>
          <w:sz w:val="24"/>
          <w:szCs w:val="24"/>
          <w:lang w:val="pt-PT"/>
        </w:rPr>
        <w:t>org</w:t>
      </w:r>
      <w:proofErr w:type="spellEnd"/>
      <w:r w:rsidRPr="00BD2467">
        <w:rPr>
          <w:rFonts w:ascii="Arial" w:hAnsi="Arial" w:cs="Arial"/>
          <w:sz w:val="24"/>
          <w:szCs w:val="24"/>
          <w:lang w:val="pt-PT"/>
        </w:rPr>
        <w:t xml:space="preserve">.). </w:t>
      </w:r>
      <w:r w:rsidRPr="00BD2467">
        <w:rPr>
          <w:rFonts w:ascii="Arial" w:hAnsi="Arial" w:cs="Arial"/>
          <w:b/>
          <w:sz w:val="24"/>
          <w:szCs w:val="24"/>
          <w:lang w:val="pt-PT"/>
        </w:rPr>
        <w:t>Sexualidade, gênero e desafios bioéticos</w:t>
      </w:r>
      <w:r w:rsidRPr="00BD2467">
        <w:rPr>
          <w:rFonts w:ascii="Arial" w:hAnsi="Arial" w:cs="Arial"/>
          <w:sz w:val="24"/>
          <w:szCs w:val="24"/>
          <w:lang w:val="pt-PT"/>
        </w:rPr>
        <w:t>. São Caetano do Sul: Difusão. 2011.</w:t>
      </w:r>
    </w:p>
    <w:p w14:paraId="759D47D7" w14:textId="77777777" w:rsidR="00BD2467" w:rsidRPr="00BD2467" w:rsidRDefault="00BD2467" w:rsidP="00BD2467">
      <w:pPr>
        <w:pStyle w:val="Corpodetexto3"/>
        <w:rPr>
          <w:rFonts w:ascii="Arial" w:hAnsi="Arial" w:cs="Arial"/>
          <w:sz w:val="24"/>
          <w:szCs w:val="24"/>
          <w:lang w:val="pt-PT"/>
        </w:rPr>
      </w:pPr>
    </w:p>
    <w:p w14:paraId="53C5D372" w14:textId="77777777" w:rsidR="00BD2467" w:rsidRPr="00BD2467" w:rsidRDefault="00BD2467" w:rsidP="00BD2467">
      <w:pPr>
        <w:pStyle w:val="Corpodetexto3"/>
        <w:rPr>
          <w:rFonts w:ascii="Arial" w:hAnsi="Arial" w:cs="Arial"/>
          <w:sz w:val="24"/>
          <w:szCs w:val="24"/>
        </w:rPr>
      </w:pPr>
      <w:r w:rsidRPr="00BD2467">
        <w:rPr>
          <w:rFonts w:ascii="Arial" w:hAnsi="Arial" w:cs="Arial"/>
          <w:sz w:val="24"/>
          <w:szCs w:val="24"/>
          <w:lang w:val="pt-PT"/>
        </w:rPr>
        <w:t xml:space="preserve">FOUCAULT, Michel. </w:t>
      </w:r>
      <w:r w:rsidRPr="00BD2467">
        <w:rPr>
          <w:rFonts w:ascii="Arial" w:hAnsi="Arial" w:cs="Arial"/>
          <w:b/>
          <w:sz w:val="24"/>
          <w:szCs w:val="24"/>
          <w:lang w:val="pt-PT"/>
        </w:rPr>
        <w:t>História da Sexualidade 1</w:t>
      </w:r>
      <w:r w:rsidRPr="00BD2467">
        <w:rPr>
          <w:rFonts w:ascii="Arial" w:hAnsi="Arial" w:cs="Arial"/>
          <w:sz w:val="24"/>
          <w:szCs w:val="24"/>
          <w:lang w:val="pt-PT"/>
        </w:rPr>
        <w:t xml:space="preserve">: A vontade de saber. 14. ed. </w:t>
      </w:r>
      <w:proofErr w:type="spellStart"/>
      <w:r w:rsidRPr="00BD2467">
        <w:rPr>
          <w:rFonts w:ascii="Arial" w:hAnsi="Arial" w:cs="Arial"/>
          <w:sz w:val="24"/>
          <w:szCs w:val="24"/>
          <w:lang w:val="pt-PT"/>
        </w:rPr>
        <w:t>Trad</w:t>
      </w:r>
      <w:proofErr w:type="spellEnd"/>
      <w:r w:rsidRPr="00BD2467">
        <w:rPr>
          <w:rFonts w:ascii="Arial" w:hAnsi="Arial" w:cs="Arial"/>
          <w:sz w:val="24"/>
          <w:szCs w:val="24"/>
          <w:lang w:val="pt-PT"/>
        </w:rPr>
        <w:t xml:space="preserve">. de Maria </w:t>
      </w:r>
      <w:proofErr w:type="spellStart"/>
      <w:r w:rsidRPr="00BD2467">
        <w:rPr>
          <w:rFonts w:ascii="Arial" w:hAnsi="Arial" w:cs="Arial"/>
          <w:sz w:val="24"/>
          <w:szCs w:val="24"/>
          <w:lang w:val="pt-PT"/>
        </w:rPr>
        <w:t>Thereza</w:t>
      </w:r>
      <w:proofErr w:type="spellEnd"/>
      <w:r w:rsidRPr="00BD2467">
        <w:rPr>
          <w:rFonts w:ascii="Arial" w:hAnsi="Arial" w:cs="Arial"/>
          <w:sz w:val="24"/>
          <w:szCs w:val="24"/>
          <w:lang w:val="pt-PT"/>
        </w:rPr>
        <w:t xml:space="preserve"> da Costa Albuquerque e J. A. </w:t>
      </w:r>
      <w:proofErr w:type="spellStart"/>
      <w:r w:rsidRPr="00BD2467">
        <w:rPr>
          <w:rFonts w:ascii="Arial" w:hAnsi="Arial" w:cs="Arial"/>
          <w:sz w:val="24"/>
          <w:szCs w:val="24"/>
          <w:lang w:val="pt-PT"/>
        </w:rPr>
        <w:t>Guilhon</w:t>
      </w:r>
      <w:proofErr w:type="spellEnd"/>
      <w:r w:rsidRPr="00BD2467">
        <w:rPr>
          <w:rFonts w:ascii="Arial" w:hAnsi="Arial" w:cs="Arial"/>
          <w:sz w:val="24"/>
          <w:szCs w:val="24"/>
          <w:lang w:val="pt-PT"/>
        </w:rPr>
        <w:t xml:space="preserve"> Albuquerque. Rio de Janeiro: Edições Graal, 1988.</w:t>
      </w:r>
    </w:p>
    <w:p w14:paraId="2DDA009D" w14:textId="77777777" w:rsidR="00BD2467" w:rsidRPr="00BD2467" w:rsidRDefault="00BD2467" w:rsidP="00BD2467">
      <w:pPr>
        <w:pStyle w:val="Corpodetexto3"/>
        <w:rPr>
          <w:rFonts w:ascii="Arial" w:hAnsi="Arial" w:cs="Arial"/>
          <w:sz w:val="24"/>
          <w:szCs w:val="24"/>
          <w:lang w:val="pt-PT"/>
        </w:rPr>
      </w:pPr>
    </w:p>
    <w:p w14:paraId="674DA22A" w14:textId="77777777" w:rsidR="00BD2467" w:rsidRPr="00BD2467" w:rsidRDefault="00BD2467" w:rsidP="00BD2467">
      <w:pPr>
        <w:pStyle w:val="Corpodetexto3"/>
        <w:rPr>
          <w:rFonts w:ascii="Arial" w:hAnsi="Arial" w:cs="Arial"/>
          <w:sz w:val="24"/>
          <w:szCs w:val="24"/>
        </w:rPr>
      </w:pPr>
      <w:r w:rsidRPr="00BD2467">
        <w:rPr>
          <w:rFonts w:ascii="Arial" w:hAnsi="Arial" w:cs="Arial"/>
          <w:sz w:val="24"/>
          <w:szCs w:val="24"/>
          <w:lang w:val="pt-PT"/>
        </w:rPr>
        <w:t xml:space="preserve">TAYLOR, Charles. </w:t>
      </w:r>
      <w:r w:rsidRPr="00BD2467">
        <w:rPr>
          <w:rFonts w:ascii="Arial" w:hAnsi="Arial" w:cs="Arial"/>
          <w:b/>
          <w:sz w:val="24"/>
          <w:szCs w:val="24"/>
          <w:lang w:val="pt-PT"/>
        </w:rPr>
        <w:t>As fontes do self</w:t>
      </w:r>
      <w:r w:rsidRPr="00BD2467">
        <w:rPr>
          <w:rFonts w:ascii="Arial" w:hAnsi="Arial" w:cs="Arial"/>
          <w:sz w:val="24"/>
          <w:szCs w:val="24"/>
          <w:lang w:val="pt-PT"/>
        </w:rPr>
        <w:t>. São Paulo: Loyola. 1997.</w:t>
      </w:r>
    </w:p>
    <w:p w14:paraId="1F56441B" w14:textId="77777777" w:rsidR="00BD2467" w:rsidRPr="00BD2467" w:rsidRDefault="00BD2467" w:rsidP="00BD2467">
      <w:pPr>
        <w:pStyle w:val="Corpodetexto3"/>
        <w:rPr>
          <w:rFonts w:ascii="Arial" w:hAnsi="Arial" w:cs="Arial"/>
          <w:sz w:val="24"/>
          <w:szCs w:val="24"/>
          <w:lang w:val="pt-PT"/>
        </w:rPr>
      </w:pPr>
    </w:p>
    <w:p w14:paraId="0BBA6437" w14:textId="60205143" w:rsidR="00BD2467" w:rsidRPr="00BD2467" w:rsidRDefault="00BD2467" w:rsidP="00BD2467">
      <w:pPr>
        <w:pStyle w:val="Corpodetexto3"/>
        <w:rPr>
          <w:rFonts w:ascii="Arial" w:hAnsi="Arial" w:cs="Arial"/>
          <w:sz w:val="24"/>
          <w:szCs w:val="24"/>
        </w:rPr>
      </w:pPr>
      <w:r w:rsidRPr="00BD2467">
        <w:rPr>
          <w:rFonts w:ascii="Arial" w:hAnsi="Arial" w:cs="Arial"/>
          <w:sz w:val="24"/>
          <w:szCs w:val="24"/>
          <w:lang w:val="pt-PT"/>
        </w:rPr>
        <w:t xml:space="preserve">VIERIA, Tereza Rodrigues. </w:t>
      </w:r>
      <w:r w:rsidRPr="00BD2467">
        <w:rPr>
          <w:rFonts w:ascii="Arial" w:hAnsi="Arial" w:cs="Arial"/>
          <w:b/>
          <w:sz w:val="24"/>
          <w:szCs w:val="24"/>
          <w:lang w:val="pt-PT"/>
        </w:rPr>
        <w:t>Nome e sexo</w:t>
      </w:r>
      <w:r w:rsidRPr="00BD2467">
        <w:rPr>
          <w:rFonts w:ascii="Arial" w:hAnsi="Arial" w:cs="Arial"/>
          <w:sz w:val="24"/>
          <w:szCs w:val="24"/>
          <w:lang w:val="pt-PT"/>
        </w:rPr>
        <w:t>: mudanças no registro civil. 2. ed. São Paulo: Atlas, 2012.</w:t>
      </w:r>
    </w:p>
    <w:p w14:paraId="73AD26BB" w14:textId="77777777" w:rsidR="00BD2467" w:rsidRPr="00BD2467" w:rsidRDefault="00BD2467" w:rsidP="00BD2467">
      <w:pPr>
        <w:pStyle w:val="Corpodetexto3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6E84787" w14:textId="77777777" w:rsidR="00BD2467" w:rsidRPr="00BD2467" w:rsidRDefault="00BD2467" w:rsidP="00BD2467">
      <w:pPr>
        <w:pStyle w:val="Corpodetexto3"/>
        <w:rPr>
          <w:rFonts w:ascii="Arial" w:hAnsi="Arial" w:cs="Arial"/>
          <w:b/>
          <w:bCs/>
          <w:sz w:val="24"/>
          <w:szCs w:val="24"/>
          <w:lang w:val="pt-PT"/>
        </w:rPr>
      </w:pPr>
      <w:r w:rsidRPr="00BD2467">
        <w:rPr>
          <w:rFonts w:ascii="Arial" w:hAnsi="Arial" w:cs="Arial"/>
          <w:b/>
          <w:bCs/>
          <w:sz w:val="24"/>
          <w:szCs w:val="24"/>
          <w:lang w:val="pt-PT"/>
        </w:rPr>
        <w:t>LEITURA PRÉVIA:</w:t>
      </w:r>
    </w:p>
    <w:p w14:paraId="2DB3C12E" w14:textId="77777777" w:rsidR="00BD2467" w:rsidRPr="00BD2467" w:rsidRDefault="00BD2467" w:rsidP="00BD2467">
      <w:pPr>
        <w:pStyle w:val="Corpodetexto3"/>
        <w:rPr>
          <w:rFonts w:ascii="Arial" w:hAnsi="Arial" w:cs="Arial"/>
          <w:b/>
          <w:sz w:val="24"/>
          <w:szCs w:val="24"/>
        </w:rPr>
      </w:pPr>
    </w:p>
    <w:p w14:paraId="680CC31B" w14:textId="77777777" w:rsidR="00BD2467" w:rsidRPr="00BD2467" w:rsidRDefault="00BD2467" w:rsidP="00BD2467">
      <w:pPr>
        <w:pStyle w:val="Corpodetexto3"/>
        <w:rPr>
          <w:rFonts w:ascii="Arial" w:hAnsi="Arial" w:cs="Arial"/>
          <w:sz w:val="24"/>
          <w:szCs w:val="24"/>
        </w:rPr>
      </w:pPr>
      <w:r w:rsidRPr="00BD2467">
        <w:rPr>
          <w:rFonts w:ascii="Arial" w:hAnsi="Arial" w:cs="Arial"/>
          <w:sz w:val="24"/>
          <w:szCs w:val="24"/>
          <w:lang w:val="pt-PT"/>
        </w:rPr>
        <w:lastRenderedPageBreak/>
        <w:t xml:space="preserve">HONNETH, Axel. </w:t>
      </w:r>
      <w:r w:rsidRPr="00BD2467">
        <w:rPr>
          <w:rFonts w:ascii="Arial" w:hAnsi="Arial" w:cs="Arial"/>
          <w:b/>
          <w:sz w:val="24"/>
          <w:szCs w:val="24"/>
          <w:lang w:val="pt-PT"/>
        </w:rPr>
        <w:t>Luta por reconhecimento</w:t>
      </w:r>
      <w:r w:rsidRPr="00BD2467">
        <w:rPr>
          <w:rFonts w:ascii="Arial" w:hAnsi="Arial" w:cs="Arial"/>
          <w:sz w:val="24"/>
          <w:szCs w:val="24"/>
          <w:lang w:val="pt-PT"/>
        </w:rPr>
        <w:t xml:space="preserve">: a gramática moral dos conflitos sociais </w:t>
      </w:r>
      <w:proofErr w:type="spellStart"/>
      <w:r w:rsidRPr="00BD2467">
        <w:rPr>
          <w:rFonts w:ascii="Arial" w:hAnsi="Arial" w:cs="Arial"/>
          <w:sz w:val="24"/>
          <w:szCs w:val="24"/>
          <w:lang w:val="pt-PT"/>
        </w:rPr>
        <w:t>Trad</w:t>
      </w:r>
      <w:proofErr w:type="spellEnd"/>
      <w:r w:rsidRPr="00BD2467">
        <w:rPr>
          <w:rFonts w:ascii="Arial" w:hAnsi="Arial" w:cs="Arial"/>
          <w:sz w:val="24"/>
          <w:szCs w:val="24"/>
          <w:lang w:val="pt-PT"/>
        </w:rPr>
        <w:t>. Luiz Repa. São Paulo: Ed. 34, 2003. p. 115-211.</w:t>
      </w:r>
    </w:p>
    <w:p w14:paraId="08A34EC0" w14:textId="77777777" w:rsidR="00BD2467" w:rsidRPr="00BD2467" w:rsidRDefault="00BD2467" w:rsidP="00BD2467">
      <w:pPr>
        <w:pStyle w:val="Corpodetexto3"/>
        <w:rPr>
          <w:rFonts w:ascii="Arial" w:hAnsi="Arial" w:cs="Arial"/>
          <w:sz w:val="24"/>
          <w:szCs w:val="24"/>
          <w:lang w:val="pt-PT"/>
        </w:rPr>
      </w:pPr>
    </w:p>
    <w:p w14:paraId="4CA5E46F" w14:textId="77777777" w:rsidR="00BD2467" w:rsidRPr="00BD2467" w:rsidRDefault="00BD2467" w:rsidP="00BD2467">
      <w:pPr>
        <w:pStyle w:val="Corpodetexto3"/>
        <w:rPr>
          <w:rFonts w:ascii="Arial" w:hAnsi="Arial" w:cs="Arial"/>
          <w:sz w:val="24"/>
          <w:szCs w:val="24"/>
        </w:rPr>
      </w:pPr>
      <w:r w:rsidRPr="00BD2467">
        <w:rPr>
          <w:rFonts w:ascii="Arial" w:hAnsi="Arial" w:cs="Arial"/>
          <w:sz w:val="24"/>
          <w:szCs w:val="24"/>
          <w:lang w:val="pt-PT"/>
        </w:rPr>
        <w:t xml:space="preserve">BUTLER, Judith. </w:t>
      </w:r>
      <w:r w:rsidRPr="00BD2467">
        <w:rPr>
          <w:rFonts w:ascii="Arial" w:hAnsi="Arial" w:cs="Arial"/>
          <w:b/>
          <w:sz w:val="24"/>
          <w:szCs w:val="24"/>
          <w:lang w:val="pt-PT"/>
        </w:rPr>
        <w:t>Problemas de gênero</w:t>
      </w:r>
      <w:r w:rsidRPr="00BD2467">
        <w:rPr>
          <w:rFonts w:ascii="Arial" w:hAnsi="Arial" w:cs="Arial"/>
          <w:sz w:val="24"/>
          <w:szCs w:val="24"/>
          <w:lang w:val="pt-PT"/>
        </w:rPr>
        <w:t xml:space="preserve">: Feminismo e subversão da identidade. </w:t>
      </w:r>
      <w:proofErr w:type="spellStart"/>
      <w:r w:rsidRPr="00BD2467">
        <w:rPr>
          <w:rFonts w:ascii="Arial" w:hAnsi="Arial" w:cs="Arial"/>
          <w:sz w:val="24"/>
          <w:szCs w:val="24"/>
          <w:lang w:val="pt-PT"/>
        </w:rPr>
        <w:t>Trad</w:t>
      </w:r>
      <w:proofErr w:type="spellEnd"/>
      <w:r w:rsidRPr="00BD2467">
        <w:rPr>
          <w:rFonts w:ascii="Arial" w:hAnsi="Arial" w:cs="Arial"/>
          <w:sz w:val="24"/>
          <w:szCs w:val="24"/>
          <w:lang w:val="pt-PT"/>
        </w:rPr>
        <w:t>. Renato Aguiar. Rio de Janeiro: Civilização Brasileira, 2003. p. 17-60.</w:t>
      </w:r>
    </w:p>
    <w:bookmarkEnd w:id="0"/>
    <w:bookmarkEnd w:id="1"/>
    <w:sectPr w:rsidR="00BD2467" w:rsidRPr="00BD2467" w:rsidSect="004273FB">
      <w:headerReference w:type="default" r:id="rId7"/>
      <w:footerReference w:type="default" r:id="rId8"/>
      <w:pgSz w:w="11906" w:h="16838"/>
      <w:pgMar w:top="2143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D0457" w14:textId="77777777" w:rsidR="008B742D" w:rsidRDefault="008B742D" w:rsidP="00CA5E97">
      <w:r>
        <w:separator/>
      </w:r>
    </w:p>
  </w:endnote>
  <w:endnote w:type="continuationSeparator" w:id="0">
    <w:p w14:paraId="3D4FBC33" w14:textId="77777777" w:rsidR="008B742D" w:rsidRDefault="008B742D" w:rsidP="00CA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A8B2B" w14:textId="2706BA8F" w:rsidR="000F2F4E" w:rsidRDefault="000F2F4E" w:rsidP="000F2F4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85D8B" w14:textId="77777777" w:rsidR="008B742D" w:rsidRDefault="008B742D" w:rsidP="00CA5E97">
      <w:r>
        <w:separator/>
      </w:r>
    </w:p>
  </w:footnote>
  <w:footnote w:type="continuationSeparator" w:id="0">
    <w:p w14:paraId="7EF11631" w14:textId="77777777" w:rsidR="008B742D" w:rsidRDefault="008B742D" w:rsidP="00CA5E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01A06" w14:textId="27BE24A5" w:rsidR="004273FB" w:rsidRDefault="004273F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F0F00A" wp14:editId="0A4AD75A">
          <wp:simplePos x="0" y="0"/>
          <wp:positionH relativeFrom="margin">
            <wp:posOffset>-781051</wp:posOffset>
          </wp:positionH>
          <wp:positionV relativeFrom="margin">
            <wp:posOffset>-1360806</wp:posOffset>
          </wp:positionV>
          <wp:extent cx="7656195" cy="108296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10-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22" cy="10833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2291F"/>
    <w:multiLevelType w:val="multilevel"/>
    <w:tmpl w:val="73E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C189B"/>
    <w:multiLevelType w:val="multilevel"/>
    <w:tmpl w:val="6B90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D3B71"/>
    <w:multiLevelType w:val="hybridMultilevel"/>
    <w:tmpl w:val="3CA61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5488E"/>
    <w:multiLevelType w:val="hybridMultilevel"/>
    <w:tmpl w:val="7C30A92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97"/>
    <w:rsid w:val="00017060"/>
    <w:rsid w:val="00070245"/>
    <w:rsid w:val="000D1C03"/>
    <w:rsid w:val="000D5B26"/>
    <w:rsid w:val="000F2F4E"/>
    <w:rsid w:val="00145451"/>
    <w:rsid w:val="00180E8A"/>
    <w:rsid w:val="0020301C"/>
    <w:rsid w:val="0034785F"/>
    <w:rsid w:val="00413E21"/>
    <w:rsid w:val="004273FB"/>
    <w:rsid w:val="004D4726"/>
    <w:rsid w:val="00525FED"/>
    <w:rsid w:val="0064045B"/>
    <w:rsid w:val="006A58CF"/>
    <w:rsid w:val="006C7071"/>
    <w:rsid w:val="006D3B62"/>
    <w:rsid w:val="006E43D0"/>
    <w:rsid w:val="0075366A"/>
    <w:rsid w:val="007844A8"/>
    <w:rsid w:val="007E668A"/>
    <w:rsid w:val="00861301"/>
    <w:rsid w:val="008670F9"/>
    <w:rsid w:val="008B73A0"/>
    <w:rsid w:val="008B742D"/>
    <w:rsid w:val="00975D54"/>
    <w:rsid w:val="00A32861"/>
    <w:rsid w:val="00A9160F"/>
    <w:rsid w:val="00AE3F31"/>
    <w:rsid w:val="00B002B9"/>
    <w:rsid w:val="00B01863"/>
    <w:rsid w:val="00B202C1"/>
    <w:rsid w:val="00B62FDD"/>
    <w:rsid w:val="00BB20A7"/>
    <w:rsid w:val="00BD2467"/>
    <w:rsid w:val="00C419D6"/>
    <w:rsid w:val="00CA5E97"/>
    <w:rsid w:val="00E0377C"/>
    <w:rsid w:val="00E96034"/>
    <w:rsid w:val="00EC3861"/>
    <w:rsid w:val="00ED36BE"/>
    <w:rsid w:val="00F200F9"/>
    <w:rsid w:val="00F44CCB"/>
    <w:rsid w:val="00F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54C3F"/>
  <w15:docId w15:val="{392DB94D-50F1-4431-8FB7-73169206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9160F"/>
    <w:pPr>
      <w:keepNext/>
      <w:jc w:val="both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5E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5E97"/>
  </w:style>
  <w:style w:type="paragraph" w:styleId="Rodap">
    <w:name w:val="footer"/>
    <w:basedOn w:val="Normal"/>
    <w:link w:val="RodapChar"/>
    <w:uiPriority w:val="99"/>
    <w:unhideWhenUsed/>
    <w:rsid w:val="00CA5E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5E97"/>
  </w:style>
  <w:style w:type="paragraph" w:styleId="Textodebalo">
    <w:name w:val="Balloon Text"/>
    <w:basedOn w:val="Normal"/>
    <w:link w:val="TextodebaloChar"/>
    <w:uiPriority w:val="99"/>
    <w:semiHidden/>
    <w:unhideWhenUsed/>
    <w:rsid w:val="00CA5E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E9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A5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A9160F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9160F"/>
    <w:pPr>
      <w:jc w:val="center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A9160F"/>
    <w:rPr>
      <w:rFonts w:ascii="Times New Roman" w:eastAsia="Times New Roman" w:hAnsi="Times New Roman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rsid w:val="00A9160F"/>
    <w:pPr>
      <w:jc w:val="both"/>
    </w:pPr>
    <w:rPr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A9160F"/>
    <w:rPr>
      <w:rFonts w:ascii="Times New Roman" w:eastAsia="Times New Roman" w:hAnsi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A9160F"/>
    <w:pPr>
      <w:jc w:val="both"/>
    </w:pPr>
    <w:rPr>
      <w:rFonts w:ascii="Arial" w:hAnsi="Arial"/>
      <w:color w:val="000000"/>
      <w:sz w:val="22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9160F"/>
    <w:rPr>
      <w:rFonts w:ascii="Arial" w:eastAsia="Times New Roman" w:hAnsi="Arial" w:cs="Times New Roman"/>
      <w:color w:val="000000"/>
      <w:szCs w:val="20"/>
      <w:lang w:eastAsia="pt-BR"/>
    </w:rPr>
  </w:style>
  <w:style w:type="character" w:styleId="Refdenotaderodap">
    <w:name w:val="footnote reference"/>
    <w:basedOn w:val="Fontepargpadro"/>
    <w:semiHidden/>
    <w:rsid w:val="00A9160F"/>
    <w:rPr>
      <w:vertAlign w:val="superscript"/>
    </w:rPr>
  </w:style>
  <w:style w:type="paragraph" w:customStyle="1" w:styleId="Author">
    <w:name w:val="Author"/>
    <w:basedOn w:val="Normal"/>
    <w:rsid w:val="00A9160F"/>
    <w:pPr>
      <w:tabs>
        <w:tab w:val="left" w:pos="720"/>
      </w:tabs>
      <w:spacing w:before="240"/>
      <w:jc w:val="center"/>
    </w:pPr>
    <w:rPr>
      <w:rFonts w:ascii="Times" w:hAnsi="Times"/>
      <w:b/>
      <w:lang w:val="en-US"/>
    </w:rPr>
  </w:style>
  <w:style w:type="paragraph" w:customStyle="1" w:styleId="Abstract">
    <w:name w:val="Abstract"/>
    <w:basedOn w:val="Normal"/>
    <w:rsid w:val="00A9160F"/>
    <w:pPr>
      <w:tabs>
        <w:tab w:val="left" w:pos="720"/>
      </w:tabs>
      <w:spacing w:before="120" w:after="120"/>
      <w:ind w:left="454" w:right="454"/>
      <w:jc w:val="both"/>
    </w:pPr>
    <w:rPr>
      <w:rFonts w:ascii="Times" w:hAnsi="Times"/>
      <w:i/>
    </w:rPr>
  </w:style>
  <w:style w:type="paragraph" w:styleId="Recuodecorpodetexto2">
    <w:name w:val="Body Text Indent 2"/>
    <w:basedOn w:val="Normal"/>
    <w:link w:val="Recuodecorpodetexto2Char"/>
    <w:rsid w:val="00A916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916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916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A9160F"/>
  </w:style>
  <w:style w:type="character" w:styleId="Hiperlink">
    <w:name w:val="Hyperlink"/>
    <w:basedOn w:val="Fontepargpadro"/>
    <w:uiPriority w:val="99"/>
    <w:unhideWhenUsed/>
    <w:rsid w:val="00A9160F"/>
    <w:rPr>
      <w:color w:val="0000FF"/>
      <w:u w:val="single"/>
    </w:rPr>
  </w:style>
  <w:style w:type="character" w:customStyle="1" w:styleId="embreve">
    <w:name w:val="embreve"/>
    <w:basedOn w:val="Fontepargpadro"/>
    <w:rsid w:val="00A9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379</Words>
  <Characters>2048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Panta Ferreira Trento</dc:creator>
  <cp:lastModifiedBy>Luiz Geraldo do Carmo Gomes</cp:lastModifiedBy>
  <cp:revision>6</cp:revision>
  <cp:lastPrinted>2015-05-27T13:45:00Z</cp:lastPrinted>
  <dcterms:created xsi:type="dcterms:W3CDTF">2016-06-23T18:41:00Z</dcterms:created>
  <dcterms:modified xsi:type="dcterms:W3CDTF">2016-06-24T19:06:00Z</dcterms:modified>
</cp:coreProperties>
</file>