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40B00" w14:textId="77777777" w:rsidR="004A14E6" w:rsidRDefault="004A14E6" w:rsidP="004A14E6">
      <w:pPr>
        <w:spacing w:after="120" w:line="276" w:lineRule="auto"/>
        <w:jc w:val="both"/>
        <w:rPr>
          <w:rFonts w:cs="Arial"/>
          <w:b w:val="0"/>
          <w:bCs/>
          <w:color w:val="FF0000"/>
          <w:sz w:val="24"/>
          <w:szCs w:val="24"/>
        </w:rPr>
      </w:pPr>
      <w:r w:rsidRPr="004A14E6">
        <w:rPr>
          <w:rFonts w:cs="Arial"/>
          <w:b w:val="0"/>
          <w:bCs/>
          <w:color w:val="FF0000"/>
          <w:szCs w:val="24"/>
        </w:rPr>
        <w:t xml:space="preserve">Os campos destacados em </w:t>
      </w:r>
      <w:r w:rsidRPr="004A14E6">
        <w:rPr>
          <w:rFonts w:cs="Arial"/>
          <w:color w:val="FF0000"/>
          <w:szCs w:val="24"/>
        </w:rPr>
        <w:t>AMARELO</w:t>
      </w:r>
      <w:r w:rsidRPr="004A14E6">
        <w:rPr>
          <w:rFonts w:cs="Arial"/>
          <w:b w:val="0"/>
          <w:bCs/>
          <w:color w:val="FF0000"/>
          <w:szCs w:val="24"/>
        </w:rPr>
        <w:t xml:space="preserve"> deverão ser preenchidos pelo pesquisador responsável de acordo com as especificidades do protocolo de pesquisa submetido. Após o preenchimento os destaques em </w:t>
      </w:r>
      <w:r w:rsidRPr="004A14E6">
        <w:rPr>
          <w:rFonts w:cs="Arial"/>
          <w:color w:val="FF0000"/>
          <w:szCs w:val="24"/>
        </w:rPr>
        <w:t>AMARELO</w:t>
      </w:r>
      <w:r w:rsidRPr="004A14E6">
        <w:rPr>
          <w:rFonts w:cs="Arial"/>
          <w:b w:val="0"/>
          <w:bCs/>
          <w:color w:val="FF0000"/>
          <w:szCs w:val="24"/>
        </w:rPr>
        <w:t xml:space="preserve"> deverão ser removidos. </w:t>
      </w:r>
    </w:p>
    <w:p w14:paraId="6B56E965" w14:textId="77777777" w:rsidR="004A14E6" w:rsidRDefault="004A14E6" w:rsidP="004A14E6">
      <w:pPr>
        <w:spacing w:after="120" w:line="276" w:lineRule="auto"/>
        <w:jc w:val="both"/>
        <w:rPr>
          <w:rFonts w:cs="Arial"/>
          <w:b w:val="0"/>
          <w:bCs/>
          <w:color w:val="FF0000"/>
          <w:sz w:val="24"/>
          <w:szCs w:val="24"/>
        </w:rPr>
      </w:pPr>
      <w:r w:rsidRPr="004A14E6">
        <w:rPr>
          <w:rFonts w:cs="Arial"/>
          <w:b w:val="0"/>
          <w:bCs/>
          <w:color w:val="FF0000"/>
          <w:szCs w:val="24"/>
        </w:rPr>
        <w:t>O TCLE deverá ser a primeira página do instrumento de coleta de dados online. Deverá ser dada a opção de não consentimento ao indivíduo. Somente após a concordância em participar é que o indivíduo será direcionado aos instrumentos de coleta de dados</w:t>
      </w:r>
      <w:r>
        <w:rPr>
          <w:rFonts w:cs="Arial"/>
          <w:b w:val="0"/>
          <w:bCs/>
          <w:color w:val="FF0000"/>
          <w:szCs w:val="24"/>
        </w:rPr>
        <w:t>.</w:t>
      </w:r>
    </w:p>
    <w:p w14:paraId="0044C533" w14:textId="25C8DD34" w:rsidR="004A14E6" w:rsidRPr="004A14E6" w:rsidRDefault="004A14E6" w:rsidP="004A14E6">
      <w:pPr>
        <w:spacing w:after="120" w:line="276" w:lineRule="auto"/>
        <w:jc w:val="both"/>
        <w:rPr>
          <w:b w:val="0"/>
          <w:bCs/>
          <w:color w:val="FF0000"/>
          <w:lang w:eastAsia="x-none"/>
        </w:rPr>
      </w:pPr>
      <w:r>
        <w:rPr>
          <w:rFonts w:cs="Arial"/>
          <w:b w:val="0"/>
          <w:bCs/>
          <w:color w:val="FF0000"/>
          <w:szCs w:val="24"/>
        </w:rPr>
        <w:t xml:space="preserve">Os </w:t>
      </w:r>
      <w:r w:rsidR="008877CE">
        <w:rPr>
          <w:rFonts w:cs="Arial"/>
          <w:b w:val="0"/>
          <w:bCs/>
          <w:color w:val="FF0000"/>
          <w:szCs w:val="24"/>
        </w:rPr>
        <w:t>itens</w:t>
      </w:r>
      <w:r>
        <w:rPr>
          <w:rFonts w:cs="Arial"/>
          <w:b w:val="0"/>
          <w:bCs/>
          <w:color w:val="FF0000"/>
          <w:szCs w:val="24"/>
        </w:rPr>
        <w:t xml:space="preserve"> destacados em vermelho deverão ser excluídos da versão submetida ao CEP.</w:t>
      </w:r>
    </w:p>
    <w:p w14:paraId="694DF297" w14:textId="77777777" w:rsidR="004A14E6" w:rsidRPr="004A14E6" w:rsidRDefault="004A14E6" w:rsidP="004A14E6">
      <w:pPr>
        <w:spacing w:line="60" w:lineRule="exact"/>
        <w:rPr>
          <w:lang w:eastAsia="x-none"/>
        </w:rPr>
      </w:pPr>
    </w:p>
    <w:p w14:paraId="6E608C7B" w14:textId="77777777" w:rsidR="00C16A8E" w:rsidRDefault="004533EB" w:rsidP="008E448E">
      <w:pPr>
        <w:pStyle w:val="Ttulo8"/>
        <w:spacing w:before="160" w:after="160" w:line="276" w:lineRule="auto"/>
        <w:rPr>
          <w:rFonts w:cs="Arial"/>
          <w:sz w:val="24"/>
          <w:szCs w:val="24"/>
          <w:lang w:val="pt-BR"/>
        </w:rPr>
      </w:pPr>
      <w:r>
        <w:rPr>
          <w:rFonts w:cs="Arial"/>
          <w:sz w:val="24"/>
          <w:szCs w:val="24"/>
          <w:lang w:val="pt-BR"/>
        </w:rPr>
        <w:t>TERMO DE CONSENTIMENTO LIVRE E ESCLARECIDO</w:t>
      </w:r>
    </w:p>
    <w:p w14:paraId="08FA3C0E" w14:textId="77777777" w:rsidR="008E448E" w:rsidRDefault="008E448E" w:rsidP="008E448E">
      <w:pPr>
        <w:spacing w:line="60" w:lineRule="exact"/>
        <w:rPr>
          <w:rFonts w:cs="Arial"/>
          <w:b w:val="0"/>
          <w:bCs/>
          <w:color w:val="595959"/>
          <w:sz w:val="18"/>
          <w:szCs w:val="18"/>
        </w:rPr>
      </w:pPr>
    </w:p>
    <w:p w14:paraId="02DE91D2" w14:textId="77777777" w:rsidR="00D86FAE" w:rsidRPr="00D86FAE" w:rsidRDefault="00D86FAE" w:rsidP="008E448E">
      <w:pPr>
        <w:spacing w:after="120" w:line="276" w:lineRule="auto"/>
        <w:rPr>
          <w:rFonts w:cs="Arial"/>
          <w:b w:val="0"/>
          <w:sz w:val="24"/>
          <w:szCs w:val="24"/>
        </w:rPr>
      </w:pPr>
      <w:r w:rsidRPr="00D86FAE">
        <w:rPr>
          <w:rFonts w:cs="Arial"/>
          <w:b w:val="0"/>
          <w:szCs w:val="24"/>
        </w:rPr>
        <w:t>Título do Projeto: [</w:t>
      </w:r>
      <w:r w:rsidRPr="00D86FAE">
        <w:rPr>
          <w:rFonts w:cs="Arial"/>
          <w:b w:val="0"/>
          <w:szCs w:val="24"/>
          <w:highlight w:val="yellow"/>
        </w:rPr>
        <w:t>inserir título do projeto</w:t>
      </w:r>
      <w:r w:rsidRPr="00D86FAE">
        <w:rPr>
          <w:rFonts w:cs="Arial"/>
          <w:b w:val="0"/>
          <w:szCs w:val="24"/>
        </w:rPr>
        <w:t>]</w:t>
      </w:r>
    </w:p>
    <w:p w14:paraId="2F8CE9A0" w14:textId="77777777" w:rsidR="00D86FAE" w:rsidRPr="00D86FAE" w:rsidRDefault="00D86FAE" w:rsidP="008E448E">
      <w:pPr>
        <w:spacing w:line="60" w:lineRule="exact"/>
        <w:rPr>
          <w:rFonts w:cs="Arial"/>
          <w:b w:val="0"/>
          <w:color w:val="FF0000"/>
          <w:sz w:val="24"/>
          <w:szCs w:val="24"/>
        </w:rPr>
      </w:pPr>
    </w:p>
    <w:p w14:paraId="4BEB6BC7" w14:textId="77777777" w:rsidR="00D86FAE" w:rsidRPr="00D86FAE" w:rsidRDefault="00D86FAE" w:rsidP="008E448E">
      <w:pPr>
        <w:spacing w:after="120" w:line="276" w:lineRule="auto"/>
        <w:ind w:firstLine="709"/>
        <w:jc w:val="both"/>
        <w:rPr>
          <w:rFonts w:cs="Arial"/>
          <w:b w:val="0"/>
          <w:sz w:val="24"/>
          <w:szCs w:val="24"/>
        </w:rPr>
      </w:pPr>
      <w:r w:rsidRPr="00D86FAE">
        <w:rPr>
          <w:rFonts w:cs="Arial"/>
          <w:b w:val="0"/>
          <w:szCs w:val="24"/>
        </w:rPr>
        <w:t xml:space="preserve">Você está sendo convidado a participar de uma pesquisa cujo objetivo é </w:t>
      </w:r>
      <w:proofErr w:type="gramStart"/>
      <w:r w:rsidRPr="00D86FAE">
        <w:rPr>
          <w:rFonts w:cs="Arial"/>
          <w:b w:val="0"/>
          <w:szCs w:val="24"/>
        </w:rPr>
        <w:t>[</w:t>
      </w:r>
      <w:r w:rsidRPr="00D86FAE">
        <w:rPr>
          <w:rFonts w:cs="Arial"/>
          <w:b w:val="0"/>
          <w:szCs w:val="24"/>
          <w:highlight w:val="yellow"/>
        </w:rPr>
        <w:t>Inserir</w:t>
      </w:r>
      <w:proofErr w:type="gramEnd"/>
      <w:r w:rsidRPr="00D86FAE">
        <w:rPr>
          <w:rFonts w:cs="Arial"/>
          <w:b w:val="0"/>
          <w:szCs w:val="24"/>
          <w:highlight w:val="yellow"/>
        </w:rPr>
        <w:t xml:space="preserve"> o objetivo do projeto em linguagem simples, de maneira clara e acessível ao participante</w:t>
      </w:r>
      <w:r w:rsidRPr="00D86FAE">
        <w:rPr>
          <w:rFonts w:cs="Arial"/>
          <w:b w:val="0"/>
          <w:szCs w:val="24"/>
        </w:rPr>
        <w:t xml:space="preserve">]. Esta pesquisa está sendo realizada pelo </w:t>
      </w:r>
      <w:r w:rsidR="004533EB" w:rsidRPr="00D86FAE">
        <w:rPr>
          <w:rFonts w:cs="Arial"/>
          <w:b w:val="0"/>
          <w:szCs w:val="24"/>
        </w:rPr>
        <w:t>[</w:t>
      </w:r>
      <w:r w:rsidR="004533EB" w:rsidRPr="004533EB">
        <w:rPr>
          <w:rFonts w:cs="Arial"/>
          <w:b w:val="0"/>
          <w:szCs w:val="24"/>
          <w:highlight w:val="yellow"/>
        </w:rPr>
        <w:t>inserir</w:t>
      </w:r>
      <w:r w:rsidRPr="004533EB">
        <w:rPr>
          <w:rFonts w:cs="Arial"/>
          <w:b w:val="0"/>
          <w:szCs w:val="24"/>
          <w:highlight w:val="yellow"/>
        </w:rPr>
        <w:t xml:space="preserve"> </w:t>
      </w:r>
      <w:r w:rsidRPr="00D86FAE">
        <w:rPr>
          <w:rFonts w:cs="Arial"/>
          <w:b w:val="0"/>
          <w:szCs w:val="24"/>
          <w:highlight w:val="yellow"/>
        </w:rPr>
        <w:t xml:space="preserve">nome do </w:t>
      </w:r>
      <w:r w:rsidR="008E1060">
        <w:rPr>
          <w:rFonts w:cs="Arial"/>
          <w:b w:val="0"/>
          <w:szCs w:val="24"/>
          <w:highlight w:val="yellow"/>
        </w:rPr>
        <w:t>curso/programa de pós-graduação</w:t>
      </w:r>
      <w:r w:rsidR="008E1060" w:rsidRPr="00D86FAE">
        <w:rPr>
          <w:rFonts w:cs="Arial"/>
          <w:b w:val="0"/>
          <w:szCs w:val="24"/>
          <w:highlight w:val="yellow"/>
        </w:rPr>
        <w:t xml:space="preserve"> </w:t>
      </w:r>
      <w:r w:rsidRPr="00D86FAE">
        <w:rPr>
          <w:rFonts w:cs="Arial"/>
          <w:b w:val="0"/>
          <w:szCs w:val="24"/>
          <w:highlight w:val="yellow"/>
        </w:rPr>
        <w:t>ou setor</w:t>
      </w:r>
      <w:r w:rsidRPr="00D86FAE">
        <w:rPr>
          <w:rFonts w:cs="Arial"/>
          <w:b w:val="0"/>
          <w:szCs w:val="24"/>
        </w:rPr>
        <w:t xml:space="preserve">].  </w:t>
      </w:r>
    </w:p>
    <w:p w14:paraId="21929B2B" w14:textId="77777777" w:rsidR="00D86FAE" w:rsidRPr="00D86FAE" w:rsidRDefault="00D86FAE" w:rsidP="008E448E">
      <w:pPr>
        <w:spacing w:after="120" w:line="276" w:lineRule="auto"/>
        <w:ind w:firstLine="709"/>
        <w:jc w:val="both"/>
        <w:rPr>
          <w:rFonts w:cs="Arial"/>
          <w:b w:val="0"/>
          <w:sz w:val="24"/>
          <w:szCs w:val="24"/>
        </w:rPr>
      </w:pPr>
      <w:r w:rsidRPr="00D86FAE">
        <w:rPr>
          <w:rFonts w:cs="Arial"/>
          <w:b w:val="0"/>
          <w:szCs w:val="24"/>
        </w:rPr>
        <w:t>Se você aceitar participar da pesquisa, os procedimentos envolvidos em sua participação são os seguintes: [</w:t>
      </w:r>
      <w:r w:rsidRPr="00D86FAE">
        <w:rPr>
          <w:rFonts w:cs="Arial"/>
          <w:b w:val="0"/>
          <w:szCs w:val="24"/>
          <w:highlight w:val="yellow"/>
        </w:rPr>
        <w:t>Descrever de forma clara, com linguagem simples e acessível ao participante, todos os procedimentos envolvidos na participação na pesquisa, inclusive consulta ao prontuário, se houver</w:t>
      </w:r>
      <w:r w:rsidRPr="00D86FAE">
        <w:rPr>
          <w:rFonts w:cs="Arial"/>
          <w:b w:val="0"/>
          <w:szCs w:val="24"/>
        </w:rPr>
        <w:t>].</w:t>
      </w:r>
    </w:p>
    <w:p w14:paraId="10578D5A" w14:textId="55F6C91F" w:rsidR="00D86FAE" w:rsidRPr="00D86FAE" w:rsidRDefault="00D86FAE" w:rsidP="004A14E6">
      <w:pPr>
        <w:spacing w:after="120" w:line="276" w:lineRule="auto"/>
        <w:ind w:firstLine="709"/>
        <w:jc w:val="both"/>
        <w:rPr>
          <w:rFonts w:cs="Arial"/>
          <w:b w:val="0"/>
          <w:bCs/>
          <w:sz w:val="24"/>
          <w:szCs w:val="24"/>
        </w:rPr>
      </w:pPr>
      <w:r w:rsidRPr="00D86FAE">
        <w:rPr>
          <w:rFonts w:cs="Arial"/>
          <w:b w:val="0"/>
          <w:bCs/>
          <w:szCs w:val="24"/>
        </w:rPr>
        <w:t>Os possíveis riscos ou desconfortos decorrentes da participação na pesquisa são</w:t>
      </w:r>
      <w:r w:rsidRPr="00D86FAE">
        <w:rPr>
          <w:rFonts w:cs="Arial"/>
          <w:b w:val="0"/>
          <w:bCs/>
          <w:color w:val="FF0000"/>
          <w:szCs w:val="24"/>
        </w:rPr>
        <w:t xml:space="preserve"> </w:t>
      </w:r>
      <w:r w:rsidRPr="00D86FAE">
        <w:rPr>
          <w:rFonts w:cs="Arial"/>
          <w:b w:val="0"/>
          <w:szCs w:val="24"/>
        </w:rPr>
        <w:t>[</w:t>
      </w:r>
      <w:r w:rsidRPr="00D86FAE">
        <w:rPr>
          <w:rFonts w:cs="Arial"/>
          <w:b w:val="0"/>
          <w:szCs w:val="24"/>
          <w:highlight w:val="yellow"/>
        </w:rPr>
        <w:t>Descrever de forma clara, com linguagem simples e acessível ao participante, todos os possíveis riscos e/ou desconfortos envolvidos na participação na pesquisa. Ex.: tempo de resposta ao questionár</w:t>
      </w:r>
      <w:r w:rsidRPr="00313F79">
        <w:rPr>
          <w:rFonts w:cs="Arial"/>
          <w:b w:val="0"/>
          <w:szCs w:val="24"/>
          <w:highlight w:val="yellow"/>
        </w:rPr>
        <w:t>io</w:t>
      </w:r>
      <w:r w:rsidR="00313F79" w:rsidRPr="004533EB">
        <w:rPr>
          <w:rFonts w:cs="Arial"/>
          <w:b w:val="0"/>
          <w:szCs w:val="24"/>
          <w:highlight w:val="yellow"/>
        </w:rPr>
        <w:t xml:space="preserve">, mobilização de </w:t>
      </w:r>
      <w:r w:rsidR="008877CE" w:rsidRPr="004533EB">
        <w:rPr>
          <w:rFonts w:cs="Arial"/>
          <w:b w:val="0"/>
          <w:szCs w:val="24"/>
          <w:highlight w:val="yellow"/>
        </w:rPr>
        <w:t>sentimentos etc.</w:t>
      </w:r>
      <w:r w:rsidR="004A14E6">
        <w:rPr>
          <w:rFonts w:cs="Arial"/>
          <w:b w:val="0"/>
          <w:szCs w:val="24"/>
        </w:rPr>
        <w:t xml:space="preserve"> </w:t>
      </w:r>
      <w:r w:rsidR="004A14E6" w:rsidRPr="004A14E6">
        <w:rPr>
          <w:rFonts w:cs="Arial"/>
          <w:b w:val="0"/>
          <w:szCs w:val="24"/>
          <w:highlight w:val="yellow"/>
        </w:rPr>
        <w:t>Ainda, os pesquisadores deverão destacar os riscos característicos da coleta de dados em ambiente virtual, meios eletrônicos, ou atividades não presenciais, em função das limitações das tecnologias utilizadas, sobretudo em assegurar total confidencialidade e potencial risco de sua violação de acordo com a Carta Circular nº 1/2021-CONEP/SECNS/MS</w:t>
      </w:r>
      <w:r w:rsidRPr="004A14E6">
        <w:rPr>
          <w:rFonts w:cs="Arial"/>
          <w:b w:val="0"/>
          <w:szCs w:val="24"/>
          <w:highlight w:val="yellow"/>
        </w:rPr>
        <w:t>].</w:t>
      </w:r>
      <w:r w:rsidRPr="00D86FAE">
        <w:rPr>
          <w:rFonts w:cs="Arial"/>
          <w:b w:val="0"/>
          <w:szCs w:val="24"/>
        </w:rPr>
        <w:t xml:space="preserve"> </w:t>
      </w:r>
    </w:p>
    <w:p w14:paraId="09D6692D" w14:textId="77777777" w:rsidR="00D86FAE" w:rsidRPr="00D86FAE" w:rsidRDefault="00D86FAE" w:rsidP="008E448E">
      <w:pPr>
        <w:spacing w:after="120" w:line="276" w:lineRule="auto"/>
        <w:ind w:firstLine="709"/>
        <w:jc w:val="both"/>
        <w:rPr>
          <w:rFonts w:cs="Arial"/>
          <w:b w:val="0"/>
          <w:color w:val="FF0000"/>
          <w:sz w:val="24"/>
          <w:szCs w:val="24"/>
        </w:rPr>
      </w:pPr>
      <w:r w:rsidRPr="00D86FAE">
        <w:rPr>
          <w:rFonts w:cs="Arial"/>
          <w:b w:val="0"/>
          <w:bCs/>
          <w:szCs w:val="24"/>
        </w:rPr>
        <w:t>Os possíveis benefícios decorrentes da participação na pesquisa são</w:t>
      </w:r>
      <w:r w:rsidRPr="00D86FAE">
        <w:rPr>
          <w:rFonts w:cs="Arial"/>
          <w:b w:val="0"/>
          <w:bCs/>
          <w:color w:val="FF0000"/>
          <w:szCs w:val="24"/>
        </w:rPr>
        <w:t xml:space="preserve"> </w:t>
      </w:r>
      <w:r w:rsidRPr="00D86FAE">
        <w:rPr>
          <w:rFonts w:cs="Arial"/>
          <w:b w:val="0"/>
          <w:szCs w:val="24"/>
        </w:rPr>
        <w:t>[</w:t>
      </w:r>
      <w:r w:rsidRPr="00D86FAE">
        <w:rPr>
          <w:rFonts w:cs="Arial"/>
          <w:b w:val="0"/>
          <w:szCs w:val="24"/>
          <w:highlight w:val="yellow"/>
        </w:rPr>
        <w:t>Descrever de forma clara, com linguagem simples e acessível ao participante, todos os possíveis benefícios envolvidos na participação na pesquisa. Caso os benefícios sejam indiretos, informar que a participação na pesquisa não trará benefícios diretos aos participantes, porém, contribuirá para o aumento do conhecimento sobr</w:t>
      </w:r>
      <w:r w:rsidRPr="00200392">
        <w:rPr>
          <w:rFonts w:cs="Arial"/>
          <w:b w:val="0"/>
          <w:szCs w:val="24"/>
          <w:highlight w:val="yellow"/>
        </w:rPr>
        <w:t xml:space="preserve">e o assunto </w:t>
      </w:r>
      <w:r w:rsidRPr="00214AE5">
        <w:rPr>
          <w:rFonts w:cs="Arial"/>
          <w:b w:val="0"/>
          <w:szCs w:val="24"/>
          <w:highlight w:val="yellow"/>
        </w:rPr>
        <w:t>estudado, e, se aplicável, poderá beneficiar futuros pacientes</w:t>
      </w:r>
      <w:r w:rsidR="00200392" w:rsidRPr="004533EB">
        <w:rPr>
          <w:rFonts w:cs="Arial"/>
          <w:b w:val="0"/>
          <w:szCs w:val="24"/>
          <w:highlight w:val="yellow"/>
        </w:rPr>
        <w:t>/participantes</w:t>
      </w:r>
      <w:r w:rsidRPr="00D86FAE">
        <w:rPr>
          <w:rFonts w:cs="Arial"/>
          <w:b w:val="0"/>
          <w:szCs w:val="24"/>
        </w:rPr>
        <w:t>].</w:t>
      </w:r>
    </w:p>
    <w:p w14:paraId="018D8EA9" w14:textId="77777777" w:rsidR="00D86FAE" w:rsidRPr="00D86FAE" w:rsidRDefault="00D86FAE" w:rsidP="008E448E">
      <w:pPr>
        <w:spacing w:after="120" w:line="276" w:lineRule="auto"/>
        <w:ind w:firstLine="709"/>
        <w:jc w:val="both"/>
        <w:rPr>
          <w:rFonts w:cs="Arial"/>
          <w:b w:val="0"/>
          <w:sz w:val="24"/>
          <w:szCs w:val="24"/>
        </w:rPr>
      </w:pPr>
      <w:r w:rsidRPr="00D86FAE">
        <w:rPr>
          <w:rFonts w:cs="Arial"/>
          <w:b w:val="0"/>
          <w:szCs w:val="24"/>
        </w:rPr>
        <w:t>Sua participação na pesquisa é totalmente voluntária, ou seja, não é obrigatória. Caso você decida não participar, ou ainda, desistir de participar e retirar seu consentimento, não haverá nenhum prejuízo ao atendimento que você recebe ou possa vir a receber na instituição. [</w:t>
      </w:r>
      <w:r w:rsidRPr="00D86FAE">
        <w:rPr>
          <w:rFonts w:cs="Arial"/>
          <w:b w:val="0"/>
          <w:szCs w:val="24"/>
          <w:highlight w:val="yellow"/>
        </w:rPr>
        <w:t>Quando se tratar de pesquisa com funcionários ou alunos substituir “atendimento” por vínculo institucional ou avaliação curricular, respectivamente</w:t>
      </w:r>
      <w:r w:rsidRPr="00D86FAE">
        <w:rPr>
          <w:rFonts w:cs="Arial"/>
          <w:b w:val="0"/>
          <w:szCs w:val="24"/>
        </w:rPr>
        <w:t>].</w:t>
      </w:r>
    </w:p>
    <w:p w14:paraId="2EA69C6C" w14:textId="77777777" w:rsidR="00D86FAE" w:rsidRPr="00D86FAE" w:rsidRDefault="00D86FAE" w:rsidP="008E448E">
      <w:pPr>
        <w:spacing w:after="120" w:line="276" w:lineRule="auto"/>
        <w:ind w:firstLine="709"/>
        <w:jc w:val="both"/>
        <w:rPr>
          <w:rFonts w:cs="Arial"/>
          <w:b w:val="0"/>
          <w:sz w:val="24"/>
          <w:szCs w:val="24"/>
        </w:rPr>
      </w:pPr>
      <w:r w:rsidRPr="00D86FAE">
        <w:rPr>
          <w:rFonts w:eastAsia="Calibri" w:cs="Arial"/>
          <w:b w:val="0"/>
          <w:iCs/>
          <w:szCs w:val="24"/>
        </w:rPr>
        <w:t xml:space="preserve">Não está previsto nenhum tipo de pagamento pela sua participação na pesquisa e você não terá nenhum custo com respeito aos procedimentos envolvidos, porém, </w:t>
      </w:r>
      <w:r w:rsidRPr="00D86FAE">
        <w:rPr>
          <w:rFonts w:cs="Arial"/>
          <w:b w:val="0"/>
          <w:szCs w:val="24"/>
        </w:rPr>
        <w:t>poderá ser ressarcido por despesas decorrentes de sua participação [</w:t>
      </w:r>
      <w:r w:rsidRPr="00D86FAE">
        <w:rPr>
          <w:rFonts w:cs="Arial"/>
          <w:b w:val="0"/>
          <w:szCs w:val="24"/>
          <w:highlight w:val="yellow"/>
        </w:rPr>
        <w:t>ex.: despesas de transporte e alimentação</w:t>
      </w:r>
      <w:r w:rsidRPr="00D86FAE">
        <w:rPr>
          <w:rFonts w:cs="Arial"/>
          <w:b w:val="0"/>
          <w:szCs w:val="24"/>
        </w:rPr>
        <w:t xml:space="preserve">], cujos custos serão absorvidos pelo orçamento da pesquisa. </w:t>
      </w:r>
    </w:p>
    <w:p w14:paraId="48CBA976" w14:textId="77777777" w:rsidR="00D86FAE" w:rsidRPr="00D86FAE" w:rsidRDefault="00D86FAE" w:rsidP="008E448E">
      <w:pPr>
        <w:spacing w:after="120" w:line="276" w:lineRule="auto"/>
        <w:ind w:firstLine="709"/>
        <w:jc w:val="both"/>
        <w:rPr>
          <w:rFonts w:cs="Arial"/>
          <w:b w:val="0"/>
          <w:sz w:val="24"/>
          <w:szCs w:val="24"/>
        </w:rPr>
      </w:pPr>
      <w:r w:rsidRPr="00D86FAE">
        <w:rPr>
          <w:rFonts w:cs="Arial"/>
          <w:b w:val="0"/>
          <w:szCs w:val="24"/>
        </w:rPr>
        <w:lastRenderedPageBreak/>
        <w:t xml:space="preserve"> Caso ocorra alguma intercorrência ou dano, resultante de sua participação na pesquisa, você receberá todo o atendimento necessário, sem nenhum custo pessoal. </w:t>
      </w:r>
    </w:p>
    <w:p w14:paraId="4830EB1F" w14:textId="77777777" w:rsidR="00D86FAE" w:rsidRPr="00D86FAE" w:rsidRDefault="00D86FAE" w:rsidP="008E448E">
      <w:pPr>
        <w:spacing w:after="120" w:line="276" w:lineRule="auto"/>
        <w:ind w:firstLine="709"/>
        <w:jc w:val="both"/>
        <w:rPr>
          <w:rFonts w:cs="Arial"/>
          <w:b w:val="0"/>
          <w:sz w:val="24"/>
          <w:szCs w:val="24"/>
        </w:rPr>
      </w:pPr>
      <w:r w:rsidRPr="00D86FAE">
        <w:rPr>
          <w:rFonts w:cs="Arial"/>
          <w:b w:val="0"/>
          <w:szCs w:val="24"/>
        </w:rPr>
        <w:t xml:space="preserve">Os dados coletados durante a pesquisa serão sempre tratados confidencialmente. Os resultados serão apresentados de forma conjunta, sem a identificação dos participantes, ou seja, o seu nome não aparecerá na publicação dos resultados. </w:t>
      </w:r>
    </w:p>
    <w:p w14:paraId="17B8DEEE" w14:textId="77777777" w:rsidR="00D86FAE" w:rsidRPr="00D86FAE" w:rsidRDefault="00D86FAE" w:rsidP="008E448E">
      <w:pPr>
        <w:spacing w:after="120" w:line="276" w:lineRule="auto"/>
        <w:ind w:firstLine="709"/>
        <w:jc w:val="both"/>
        <w:rPr>
          <w:rFonts w:cs="Arial"/>
          <w:b w:val="0"/>
          <w:sz w:val="24"/>
          <w:szCs w:val="24"/>
        </w:rPr>
      </w:pPr>
      <w:r w:rsidRPr="00D86FAE">
        <w:rPr>
          <w:rFonts w:cs="Arial"/>
          <w:b w:val="0"/>
          <w:szCs w:val="24"/>
        </w:rPr>
        <w:t>Caso você tenha dúvidas, poderá entrar em contato com o pesquisador responsável [</w:t>
      </w:r>
      <w:r w:rsidRPr="00D86FAE">
        <w:rPr>
          <w:rFonts w:cs="Arial"/>
          <w:b w:val="0"/>
          <w:szCs w:val="24"/>
          <w:highlight w:val="yellow"/>
        </w:rPr>
        <w:t>inserir nome do pesquisador responsável, ou seja, o mesmo cadastrado na Plataforma Brasil</w:t>
      </w:r>
      <w:r w:rsidRPr="00D86FAE">
        <w:rPr>
          <w:rFonts w:cs="Arial"/>
          <w:b w:val="0"/>
          <w:szCs w:val="24"/>
        </w:rPr>
        <w:t xml:space="preserve">], pelo </w:t>
      </w:r>
      <w:r w:rsidR="00623DCD">
        <w:rPr>
          <w:rFonts w:cs="Arial"/>
          <w:b w:val="0"/>
          <w:szCs w:val="24"/>
        </w:rPr>
        <w:t>e-mail</w:t>
      </w:r>
      <w:r w:rsidRPr="00D86FAE">
        <w:rPr>
          <w:rFonts w:cs="Arial"/>
          <w:b w:val="0"/>
          <w:szCs w:val="24"/>
        </w:rPr>
        <w:t xml:space="preserve"> [</w:t>
      </w:r>
      <w:r w:rsidRPr="00D86FAE">
        <w:rPr>
          <w:rFonts w:cs="Arial"/>
          <w:b w:val="0"/>
          <w:szCs w:val="24"/>
          <w:highlight w:val="yellow"/>
        </w:rPr>
        <w:t xml:space="preserve">inserir </w:t>
      </w:r>
      <w:r w:rsidR="00623DCD">
        <w:rPr>
          <w:rFonts w:cs="Arial"/>
          <w:b w:val="0"/>
          <w:szCs w:val="24"/>
        </w:rPr>
        <w:t>e-mail</w:t>
      </w:r>
      <w:r w:rsidRPr="00D86FAE">
        <w:rPr>
          <w:rFonts w:cs="Arial"/>
          <w:b w:val="0"/>
          <w:szCs w:val="24"/>
        </w:rPr>
        <w:t>], com o pesquisador [</w:t>
      </w:r>
      <w:r w:rsidRPr="00D86FAE">
        <w:rPr>
          <w:rFonts w:cs="Arial"/>
          <w:b w:val="0"/>
          <w:szCs w:val="24"/>
          <w:highlight w:val="yellow"/>
        </w:rPr>
        <w:t>inserir nome de outro pesquisador, opcional</w:t>
      </w:r>
      <w:r w:rsidRPr="00D86FAE">
        <w:rPr>
          <w:rFonts w:cs="Arial"/>
          <w:b w:val="0"/>
          <w:szCs w:val="24"/>
        </w:rPr>
        <w:t xml:space="preserve">], pelo </w:t>
      </w:r>
      <w:r w:rsidR="00623DCD">
        <w:rPr>
          <w:rFonts w:cs="Arial"/>
          <w:b w:val="0"/>
          <w:szCs w:val="24"/>
        </w:rPr>
        <w:t>e-mail</w:t>
      </w:r>
      <w:r w:rsidRPr="00D86FAE">
        <w:rPr>
          <w:rFonts w:cs="Arial"/>
          <w:b w:val="0"/>
          <w:szCs w:val="24"/>
        </w:rPr>
        <w:t xml:space="preserve"> [</w:t>
      </w:r>
      <w:r w:rsidRPr="00D86FAE">
        <w:rPr>
          <w:rFonts w:cs="Arial"/>
          <w:b w:val="0"/>
          <w:szCs w:val="24"/>
          <w:highlight w:val="yellow"/>
        </w:rPr>
        <w:t xml:space="preserve">inserir </w:t>
      </w:r>
      <w:r w:rsidR="00623DCD">
        <w:rPr>
          <w:rFonts w:cs="Arial"/>
          <w:b w:val="0"/>
          <w:szCs w:val="24"/>
        </w:rPr>
        <w:t>e-mail</w:t>
      </w:r>
      <w:r w:rsidRPr="00D86FAE">
        <w:rPr>
          <w:rFonts w:cs="Arial"/>
          <w:b w:val="0"/>
          <w:szCs w:val="24"/>
        </w:rPr>
        <w:t xml:space="preserve">] ou com o Comitê de Ética em Pesquisa </w:t>
      </w:r>
      <w:r w:rsidR="00214AE5">
        <w:rPr>
          <w:rFonts w:cs="Arial"/>
          <w:b w:val="0"/>
          <w:szCs w:val="24"/>
        </w:rPr>
        <w:t>da Unicesumar</w:t>
      </w:r>
      <w:r w:rsidRPr="00D86FAE">
        <w:rPr>
          <w:rFonts w:cs="Arial"/>
          <w:b w:val="0"/>
          <w:szCs w:val="24"/>
        </w:rPr>
        <w:t xml:space="preserve"> pelo telefone (</w:t>
      </w:r>
      <w:r w:rsidR="00214AE5">
        <w:rPr>
          <w:rFonts w:cs="Arial"/>
          <w:b w:val="0"/>
          <w:szCs w:val="24"/>
        </w:rPr>
        <w:t>44</w:t>
      </w:r>
      <w:r w:rsidRPr="00D86FAE">
        <w:rPr>
          <w:rFonts w:cs="Arial"/>
          <w:b w:val="0"/>
          <w:szCs w:val="24"/>
        </w:rPr>
        <w:t xml:space="preserve">) </w:t>
      </w:r>
      <w:r w:rsidR="00214AE5">
        <w:rPr>
          <w:rFonts w:cs="Arial"/>
          <w:b w:val="0"/>
          <w:szCs w:val="24"/>
        </w:rPr>
        <w:t>3027</w:t>
      </w:r>
      <w:r w:rsidR="00623DCD">
        <w:rPr>
          <w:rFonts w:cs="Arial"/>
          <w:b w:val="0"/>
          <w:szCs w:val="24"/>
        </w:rPr>
        <w:t>1345</w:t>
      </w:r>
      <w:r w:rsidRPr="00D86FAE">
        <w:rPr>
          <w:rFonts w:cs="Arial"/>
          <w:b w:val="0"/>
          <w:szCs w:val="24"/>
        </w:rPr>
        <w:t xml:space="preserve">, ou no </w:t>
      </w:r>
      <w:r w:rsidR="00623DCD">
        <w:rPr>
          <w:rFonts w:cs="Arial"/>
          <w:b w:val="0"/>
          <w:szCs w:val="24"/>
        </w:rPr>
        <w:t>1</w:t>
      </w:r>
      <w:r w:rsidRPr="00D86FAE">
        <w:rPr>
          <w:rFonts w:cs="Arial"/>
          <w:b w:val="0"/>
          <w:szCs w:val="24"/>
        </w:rPr>
        <w:t xml:space="preserve">º andar do </w:t>
      </w:r>
      <w:r w:rsidR="00492025">
        <w:rPr>
          <w:rFonts w:cs="Arial"/>
          <w:b w:val="0"/>
          <w:szCs w:val="24"/>
        </w:rPr>
        <w:t>B</w:t>
      </w:r>
      <w:r w:rsidR="00214AE5">
        <w:rPr>
          <w:rFonts w:cs="Arial"/>
          <w:b w:val="0"/>
          <w:szCs w:val="24"/>
        </w:rPr>
        <w:t xml:space="preserve">loco </w:t>
      </w:r>
      <w:r w:rsidR="00623DCD">
        <w:rPr>
          <w:rFonts w:cs="Arial"/>
          <w:b w:val="0"/>
          <w:szCs w:val="24"/>
        </w:rPr>
        <w:t>7 Sala 60</w:t>
      </w:r>
      <w:r w:rsidRPr="00D86FAE">
        <w:rPr>
          <w:rFonts w:cs="Arial"/>
          <w:b w:val="0"/>
          <w:szCs w:val="24"/>
        </w:rPr>
        <w:t>, de segunda à sexta, das 8h às 17h.</w:t>
      </w:r>
    </w:p>
    <w:p w14:paraId="012AAE9D" w14:textId="77777777" w:rsidR="004A0E9A" w:rsidRDefault="004A0E9A" w:rsidP="004A0E9A">
      <w:pPr>
        <w:spacing w:line="276" w:lineRule="auto"/>
        <w:ind w:firstLine="709"/>
        <w:rPr>
          <w:rFonts w:cs="Arial"/>
          <w:b w:val="0"/>
          <w:szCs w:val="24"/>
        </w:rPr>
      </w:pPr>
      <w:r>
        <w:rPr>
          <w:rFonts w:cs="Arial"/>
          <w:b w:val="0"/>
          <w:szCs w:val="24"/>
        </w:rPr>
        <w:br/>
      </w:r>
      <w:r w:rsidRPr="004A0E9A">
        <w:rPr>
          <w:rFonts w:cs="Arial"/>
          <w:szCs w:val="24"/>
        </w:rPr>
        <w:t>Declaração de consentimento no ambiente virtual</w:t>
      </w:r>
      <w:r>
        <w:rPr>
          <w:rFonts w:cs="Arial"/>
          <w:szCs w:val="24"/>
        </w:rPr>
        <w:br/>
      </w:r>
      <w:r>
        <w:rPr>
          <w:rFonts w:cs="Arial"/>
          <w:szCs w:val="24"/>
        </w:rPr>
        <w:br/>
      </w:r>
      <w:r>
        <w:rPr>
          <w:rFonts w:cs="Arial"/>
          <w:b w:val="0"/>
          <w:bCs/>
          <w:szCs w:val="24"/>
        </w:rPr>
        <w:t xml:space="preserve">     </w:t>
      </w:r>
      <w:r>
        <w:rPr>
          <w:rFonts w:cs="Arial"/>
          <w:b w:val="0"/>
          <w:bCs/>
          <w:szCs w:val="24"/>
        </w:rPr>
        <w:tab/>
      </w:r>
      <w:r w:rsidRPr="004A0E9A">
        <w:rPr>
          <w:rFonts w:cs="Arial"/>
          <w:b w:val="0"/>
          <w:bCs/>
          <w:szCs w:val="24"/>
        </w:rPr>
        <w:t>Ao selecionar a opção de aceite no formulário eletrônico, você declara que leu as informações acima, teve oportunidade de esclarecer dúvidas e concorda voluntariamente em participar da pesquisa</w:t>
      </w:r>
      <w:r>
        <w:rPr>
          <w:rFonts w:cs="Arial"/>
          <w:b w:val="0"/>
          <w:szCs w:val="24"/>
        </w:rPr>
        <w:br/>
      </w:r>
      <w:r>
        <w:rPr>
          <w:rFonts w:cs="Arial"/>
          <w:b w:val="0"/>
          <w:szCs w:val="24"/>
        </w:rPr>
        <w:br/>
      </w:r>
      <w:r w:rsidRPr="004A0E9A">
        <w:rPr>
          <w:rFonts w:cs="Arial"/>
          <w:szCs w:val="24"/>
        </w:rPr>
        <w:t>Após a leitura do Termo de Consentimento Livre e Esclarecido, você concorda voluntariamente em participar desta pesquisa?</w:t>
      </w:r>
      <w:r>
        <w:rPr>
          <w:rFonts w:cs="Arial"/>
          <w:b w:val="0"/>
          <w:szCs w:val="24"/>
        </w:rPr>
        <w:br/>
      </w:r>
      <w:r>
        <w:rPr>
          <w:rFonts w:cs="Arial"/>
          <w:b w:val="0"/>
          <w:szCs w:val="24"/>
        </w:rPr>
        <w:br/>
        <w:t>(  ) Sim, li as informações e aceito participar voluntariamente da pesquisa.</w:t>
      </w:r>
    </w:p>
    <w:p w14:paraId="29291578" w14:textId="68601A8C" w:rsidR="00D86FAE" w:rsidRPr="00D86FAE" w:rsidRDefault="004A0E9A" w:rsidP="004A0E9A">
      <w:pPr>
        <w:spacing w:line="276" w:lineRule="auto"/>
        <w:rPr>
          <w:rFonts w:cs="Arial"/>
          <w:b w:val="0"/>
          <w:sz w:val="24"/>
          <w:szCs w:val="24"/>
        </w:rPr>
      </w:pPr>
      <w:proofErr w:type="gramStart"/>
      <w:r>
        <w:rPr>
          <w:rFonts w:cs="Arial"/>
          <w:b w:val="0"/>
          <w:szCs w:val="24"/>
        </w:rPr>
        <w:t>(  )</w:t>
      </w:r>
      <w:proofErr w:type="gramEnd"/>
      <w:r>
        <w:rPr>
          <w:rFonts w:cs="Arial"/>
          <w:b w:val="0"/>
          <w:szCs w:val="24"/>
        </w:rPr>
        <w:t xml:space="preserve"> Não aceito participar da pesquisa.</w:t>
      </w:r>
      <w:r>
        <w:rPr>
          <w:rFonts w:cs="Arial"/>
          <w:b w:val="0"/>
          <w:szCs w:val="24"/>
        </w:rPr>
        <w:br/>
      </w:r>
      <w:r>
        <w:rPr>
          <w:rFonts w:cs="Arial"/>
          <w:b w:val="0"/>
          <w:sz w:val="24"/>
          <w:szCs w:val="24"/>
        </w:rPr>
        <w:br/>
      </w:r>
      <w:r>
        <w:rPr>
          <w:rFonts w:cs="Arial"/>
          <w:b w:val="0"/>
          <w:sz w:val="24"/>
          <w:szCs w:val="24"/>
        </w:rPr>
        <w:br/>
      </w:r>
      <w:r>
        <w:rPr>
          <w:rFonts w:cs="Arial"/>
          <w:b w:val="0"/>
          <w:sz w:val="24"/>
          <w:szCs w:val="24"/>
        </w:rPr>
        <w:br/>
      </w:r>
      <w:r>
        <w:rPr>
          <w:rFonts w:cs="Arial"/>
          <w:b w:val="0"/>
          <w:sz w:val="24"/>
          <w:szCs w:val="24"/>
        </w:rPr>
        <w:br/>
      </w:r>
      <w:r>
        <w:rPr>
          <w:rFonts w:cs="Arial"/>
          <w:b w:val="0"/>
          <w:sz w:val="24"/>
          <w:szCs w:val="24"/>
        </w:rPr>
        <w:br/>
        <w:t>Assinatura Digital: ________________________________________</w:t>
      </w:r>
      <w:r>
        <w:rPr>
          <w:rFonts w:cs="Arial"/>
          <w:b w:val="0"/>
          <w:sz w:val="24"/>
          <w:szCs w:val="24"/>
        </w:rPr>
        <w:br/>
      </w:r>
      <w:r>
        <w:rPr>
          <w:rFonts w:cs="Arial"/>
          <w:b w:val="0"/>
          <w:sz w:val="24"/>
          <w:szCs w:val="24"/>
        </w:rPr>
        <w:br/>
      </w:r>
      <w:r>
        <w:rPr>
          <w:rFonts w:cs="Arial"/>
          <w:b w:val="0"/>
          <w:sz w:val="24"/>
          <w:szCs w:val="24"/>
        </w:rPr>
        <w:br/>
      </w:r>
    </w:p>
    <w:p w14:paraId="28295F95" w14:textId="77777777" w:rsidR="00D86FAE" w:rsidRPr="00D86FAE" w:rsidRDefault="00D86FAE" w:rsidP="00D86FAE">
      <w:pPr>
        <w:spacing w:line="60" w:lineRule="exact"/>
        <w:ind w:firstLine="709"/>
        <w:rPr>
          <w:rFonts w:cs="Arial"/>
          <w:b w:val="0"/>
          <w:sz w:val="24"/>
          <w:szCs w:val="24"/>
        </w:rPr>
      </w:pPr>
    </w:p>
    <w:p w14:paraId="56449970" w14:textId="77777777" w:rsidR="008E448E" w:rsidRDefault="008E448E" w:rsidP="008E448E">
      <w:pPr>
        <w:spacing w:line="60" w:lineRule="exact"/>
        <w:ind w:firstLine="709"/>
        <w:jc w:val="right"/>
        <w:rPr>
          <w:rFonts w:cs="Arial"/>
          <w:b w:val="0"/>
          <w:sz w:val="24"/>
          <w:szCs w:val="24"/>
        </w:rPr>
      </w:pPr>
    </w:p>
    <w:p w14:paraId="20BF5460" w14:textId="77777777" w:rsidR="008E448E" w:rsidRDefault="008E448E" w:rsidP="008E448E">
      <w:pPr>
        <w:spacing w:line="60" w:lineRule="exact"/>
        <w:ind w:firstLine="709"/>
        <w:jc w:val="right"/>
        <w:rPr>
          <w:rFonts w:cs="Arial"/>
          <w:b w:val="0"/>
          <w:sz w:val="24"/>
          <w:szCs w:val="24"/>
        </w:rPr>
      </w:pPr>
    </w:p>
    <w:p w14:paraId="6714B5EC" w14:textId="77777777" w:rsidR="00D86FAE" w:rsidRPr="00D86FAE" w:rsidRDefault="00D86FAE" w:rsidP="008E448E">
      <w:pPr>
        <w:spacing w:after="120" w:line="276" w:lineRule="auto"/>
        <w:ind w:firstLine="709"/>
        <w:jc w:val="right"/>
        <w:rPr>
          <w:rFonts w:cs="Arial"/>
          <w:b w:val="0"/>
          <w:sz w:val="24"/>
          <w:szCs w:val="24"/>
        </w:rPr>
      </w:pPr>
      <w:r w:rsidRPr="00D86FAE">
        <w:rPr>
          <w:rFonts w:cs="Arial"/>
          <w:b w:val="0"/>
          <w:szCs w:val="24"/>
        </w:rPr>
        <w:t>Local e Data: _________________________</w:t>
      </w:r>
    </w:p>
    <w:p w14:paraId="209410C7" w14:textId="77777777" w:rsidR="00D86FAE" w:rsidRPr="00D86FAE" w:rsidRDefault="00D86FAE" w:rsidP="00D86FAE">
      <w:pPr>
        <w:spacing w:line="60" w:lineRule="exact"/>
        <w:rPr>
          <w:rFonts w:cs="Arial"/>
          <w:b w:val="0"/>
          <w:sz w:val="24"/>
          <w:szCs w:val="24"/>
        </w:rPr>
      </w:pPr>
    </w:p>
    <w:p w14:paraId="6B54674D" w14:textId="77777777" w:rsidR="00D86FAE" w:rsidRPr="00D86FAE" w:rsidRDefault="00D86FAE" w:rsidP="00D86FAE">
      <w:pPr>
        <w:spacing w:line="60" w:lineRule="exact"/>
        <w:rPr>
          <w:rFonts w:cs="Arial"/>
          <w:b w:val="0"/>
          <w:sz w:val="24"/>
          <w:szCs w:val="24"/>
        </w:rPr>
      </w:pPr>
    </w:p>
    <w:p w14:paraId="200BD9FA" w14:textId="77777777" w:rsidR="00D86FAE" w:rsidRPr="00D86FAE" w:rsidRDefault="00D86FAE" w:rsidP="00D86FAE">
      <w:pPr>
        <w:spacing w:line="60" w:lineRule="exact"/>
        <w:rPr>
          <w:rFonts w:cs="Arial"/>
          <w:b w:val="0"/>
          <w:sz w:val="24"/>
          <w:szCs w:val="24"/>
        </w:rPr>
      </w:pPr>
    </w:p>
    <w:p w14:paraId="01B61FF8" w14:textId="77777777" w:rsidR="00D86FAE" w:rsidRPr="00D86FAE" w:rsidRDefault="00D86FAE" w:rsidP="00D86FAE">
      <w:pPr>
        <w:spacing w:line="60" w:lineRule="exact"/>
        <w:rPr>
          <w:rFonts w:cs="Arial"/>
          <w:b w:val="0"/>
          <w:sz w:val="24"/>
          <w:szCs w:val="24"/>
        </w:rPr>
      </w:pPr>
    </w:p>
    <w:p w14:paraId="42F51FE5" w14:textId="77777777" w:rsidR="00D86FAE" w:rsidRPr="00D86FAE" w:rsidRDefault="00D86FAE" w:rsidP="00D86FAE">
      <w:pPr>
        <w:spacing w:line="60" w:lineRule="exact"/>
        <w:rPr>
          <w:rFonts w:cs="Arial"/>
          <w:b w:val="0"/>
          <w:sz w:val="24"/>
          <w:szCs w:val="24"/>
        </w:rPr>
      </w:pPr>
    </w:p>
    <w:p w14:paraId="50D573E0" w14:textId="77777777" w:rsidR="00D86FAE" w:rsidRPr="00D86FAE" w:rsidRDefault="00D86FAE" w:rsidP="00D86FAE">
      <w:pPr>
        <w:spacing w:line="60" w:lineRule="exact"/>
        <w:ind w:firstLine="709"/>
        <w:jc w:val="both"/>
        <w:rPr>
          <w:rFonts w:cs="Arial"/>
          <w:b w:val="0"/>
          <w:sz w:val="24"/>
          <w:szCs w:val="24"/>
        </w:rPr>
      </w:pPr>
    </w:p>
    <w:p w14:paraId="27CB477F" w14:textId="77777777" w:rsidR="00D52473" w:rsidRPr="00F81032" w:rsidRDefault="00D52473" w:rsidP="00B03541">
      <w:pPr>
        <w:spacing w:line="60" w:lineRule="exact"/>
      </w:pPr>
    </w:p>
    <w:sectPr w:rsidR="00D52473" w:rsidRPr="00F81032" w:rsidSect="003E0B89">
      <w:headerReference w:type="even" r:id="rId8"/>
      <w:headerReference w:type="default" r:id="rId9"/>
      <w:footerReference w:type="default" r:id="rId10"/>
      <w:pgSz w:w="11906" w:h="16838" w:code="9"/>
      <w:pgMar w:top="1757" w:right="1417" w:bottom="1531" w:left="1417" w:header="454" w:footer="567" w:gutter="0"/>
      <w:cols w:space="708"/>
      <w:noEndnote/>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FEF33" w14:textId="77777777" w:rsidR="0095024B" w:rsidRDefault="0095024B">
      <w:r>
        <w:separator/>
      </w:r>
    </w:p>
  </w:endnote>
  <w:endnote w:type="continuationSeparator" w:id="0">
    <w:p w14:paraId="312D2407" w14:textId="77777777" w:rsidR="0095024B" w:rsidRDefault="00950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CFE43" w14:textId="3BF0E039" w:rsidR="000C5374" w:rsidRDefault="00D12DAE">
    <w:pPr>
      <w:pBdr>
        <w:top w:val="single" w:sz="4" w:space="6" w:color="B8C8D2"/>
      </w:pBdr>
      <w:spacing w:before="80" w:after="40"/>
      <w:jc w:val="center"/>
    </w:pPr>
    <w:r>
      <w:rPr>
        <w:color w:val="444444"/>
        <w:sz w:val="16"/>
      </w:rPr>
      <w:t>Comitê de Ética em Pesquisa com Seres Humanos — Unicesumar</w:t>
    </w:r>
    <w:r>
      <w:rPr>
        <w:color w:val="444444"/>
        <w:sz w:val="16"/>
      </w:rPr>
      <w:br/>
    </w:r>
    <w:r w:rsidR="008877CE">
      <w:rPr>
        <w:color w:val="444444"/>
        <w:sz w:val="16"/>
      </w:rPr>
      <w:t>cep@unicesumar.edu.br • (</w:t>
    </w:r>
    <w:r>
      <w:rPr>
        <w:color w:val="444444"/>
        <w:sz w:val="16"/>
      </w:rPr>
      <w:t>44) 3027-6360 — ramal 1345</w:t>
    </w:r>
  </w:p>
  <w:p w14:paraId="163332B9" w14:textId="77777777" w:rsidR="00C16A8E" w:rsidRPr="00D86FAE" w:rsidRDefault="00D86FAE" w:rsidP="00D86FAE">
    <w:pPr>
      <w:pStyle w:val="Rodap"/>
      <w:spacing w:after="40"/>
      <w:jc w:val="right"/>
      <w:rPr>
        <w:rFonts w:cs="Arial"/>
        <w:b w:val="0"/>
        <w:bCs/>
        <w:color w:val="595959"/>
        <w:sz w:val="18"/>
        <w:szCs w:val="18"/>
      </w:rPr>
    </w:pPr>
    <w:r>
      <w:rPr>
        <w:rFonts w:cs="Arial"/>
        <w:b w:val="0"/>
        <w:color w:val="444444"/>
        <w:sz w:val="16"/>
        <w:szCs w:val="18"/>
      </w:rPr>
      <w:t>Rubrica do participante</w:t>
    </w:r>
    <w:r w:rsidRPr="00A24E26">
      <w:rPr>
        <w:rFonts w:cs="Arial"/>
        <w:b w:val="0"/>
        <w:color w:val="444444"/>
        <w:sz w:val="16"/>
        <w:szCs w:val="18"/>
      </w:rPr>
      <w:t xml:space="preserve"> ______                        Rubrica do pesquisador ________           </w:t>
    </w:r>
    <w:r w:rsidRPr="000E440F">
      <w:rPr>
        <w:rFonts w:cs="Arial"/>
        <w:b w:val="0"/>
        <w:color w:val="444444"/>
        <w:sz w:val="16"/>
        <w:szCs w:val="18"/>
      </w:rPr>
      <w:t xml:space="preserve">Página </w:t>
    </w:r>
    <w:r w:rsidRPr="000E440F">
      <w:rPr>
        <w:rFonts w:cs="Arial"/>
        <w:b w:val="0"/>
        <w:bCs/>
        <w:color w:val="444444"/>
        <w:sz w:val="16"/>
        <w:szCs w:val="18"/>
      </w:rPr>
      <w:fldChar w:fldCharType="begin"/>
    </w:r>
    <w:r w:rsidRPr="000E440F">
      <w:rPr>
        <w:rFonts w:cs="Arial"/>
        <w:b w:val="0"/>
        <w:bCs/>
        <w:color w:val="444444"/>
        <w:sz w:val="16"/>
        <w:szCs w:val="18"/>
      </w:rPr>
      <w:instrText>PAGE</w:instrText>
    </w:r>
    <w:r w:rsidRPr="000E440F">
      <w:rPr>
        <w:rFonts w:cs="Arial"/>
        <w:b w:val="0"/>
        <w:bCs/>
        <w:color w:val="444444"/>
        <w:sz w:val="16"/>
        <w:szCs w:val="18"/>
      </w:rPr>
      <w:fldChar w:fldCharType="separate"/>
    </w:r>
    <w:r w:rsidR="007966F9">
      <w:rPr>
        <w:rFonts w:cs="Arial"/>
        <w:b w:val="0"/>
        <w:bCs/>
        <w:noProof/>
        <w:color w:val="444444"/>
        <w:sz w:val="16"/>
        <w:szCs w:val="18"/>
      </w:rPr>
      <w:t>1</w:t>
    </w:r>
    <w:r w:rsidRPr="000E440F">
      <w:rPr>
        <w:rFonts w:cs="Arial"/>
        <w:b w:val="0"/>
        <w:bCs/>
        <w:color w:val="444444"/>
        <w:sz w:val="16"/>
        <w:szCs w:val="18"/>
      </w:rPr>
      <w:fldChar w:fldCharType="end"/>
    </w:r>
    <w:r w:rsidRPr="000E440F">
      <w:rPr>
        <w:rFonts w:cs="Arial"/>
        <w:b w:val="0"/>
        <w:color w:val="444444"/>
        <w:sz w:val="16"/>
        <w:szCs w:val="18"/>
      </w:rPr>
      <w:t xml:space="preserve"> de </w:t>
    </w:r>
    <w:r w:rsidRPr="000E440F">
      <w:rPr>
        <w:rFonts w:cs="Arial"/>
        <w:b w:val="0"/>
        <w:bCs/>
        <w:color w:val="444444"/>
        <w:sz w:val="16"/>
        <w:szCs w:val="18"/>
      </w:rPr>
      <w:fldChar w:fldCharType="begin"/>
    </w:r>
    <w:r w:rsidRPr="000E440F">
      <w:rPr>
        <w:rFonts w:cs="Arial"/>
        <w:b w:val="0"/>
        <w:bCs/>
        <w:color w:val="444444"/>
        <w:sz w:val="16"/>
        <w:szCs w:val="18"/>
      </w:rPr>
      <w:instrText>NUMPAGES</w:instrText>
    </w:r>
    <w:r w:rsidRPr="000E440F">
      <w:rPr>
        <w:rFonts w:cs="Arial"/>
        <w:b w:val="0"/>
        <w:bCs/>
        <w:color w:val="444444"/>
        <w:sz w:val="16"/>
        <w:szCs w:val="18"/>
      </w:rPr>
      <w:fldChar w:fldCharType="separate"/>
    </w:r>
    <w:r w:rsidR="007966F9">
      <w:rPr>
        <w:rFonts w:cs="Arial"/>
        <w:b w:val="0"/>
        <w:bCs/>
        <w:noProof/>
        <w:color w:val="444444"/>
        <w:sz w:val="16"/>
        <w:szCs w:val="18"/>
      </w:rPr>
      <w:t>2</w:t>
    </w:r>
    <w:r w:rsidRPr="000E440F">
      <w:rPr>
        <w:rFonts w:cs="Arial"/>
        <w:b w:val="0"/>
        <w:bCs/>
        <w:color w:val="444444"/>
        <w:sz w:val="16"/>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B1F5E" w14:textId="77777777" w:rsidR="0095024B" w:rsidRDefault="0095024B">
      <w:r>
        <w:separator/>
      </w:r>
    </w:p>
  </w:footnote>
  <w:footnote w:type="continuationSeparator" w:id="0">
    <w:p w14:paraId="5F89F23D" w14:textId="77777777" w:rsidR="0095024B" w:rsidRDefault="00950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190B" w14:textId="77777777" w:rsidR="00BE5330" w:rsidRDefault="00BE5330">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68FB08E" w14:textId="77777777" w:rsidR="00BE5330" w:rsidRDefault="00BE5330">
    <w:pPr>
      <w:pStyle w:val="Cabealh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5264" w14:textId="77777777" w:rsidR="000C5374" w:rsidRDefault="00D12DAE">
    <w:pPr>
      <w:tabs>
        <w:tab w:val="right" w:pos="9071"/>
      </w:tabs>
      <w:spacing w:after="120"/>
    </w:pPr>
    <w:r>
      <w:rPr>
        <w:noProof/>
      </w:rPr>
      <w:drawing>
        <wp:inline distT="0" distB="0" distL="0" distR="0" wp14:anchorId="2206B59E" wp14:editId="76722851">
          <wp:extent cx="2160000" cy="5312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sumar.png"/>
                  <pic:cNvPicPr/>
                </pic:nvPicPr>
                <pic:blipFill>
                  <a:blip r:embed="rId1"/>
                  <a:stretch>
                    <a:fillRect/>
                  </a:stretch>
                </pic:blipFill>
                <pic:spPr>
                  <a:xfrm>
                    <a:off x="0" y="0"/>
                    <a:ext cx="2160000" cy="531220"/>
                  </a:xfrm>
                  <a:prstGeom prst="rect">
                    <a:avLst/>
                  </a:prstGeom>
                </pic:spPr>
              </pic:pic>
            </a:graphicData>
          </a:graphic>
        </wp:inline>
      </w:drawing>
    </w:r>
    <w:r>
      <w:tab/>
    </w:r>
    <w:r>
      <w:rPr>
        <w:noProof/>
      </w:rPr>
      <w:drawing>
        <wp:inline distT="0" distB="0" distL="0" distR="0" wp14:anchorId="148194EE" wp14:editId="4A3B1858">
          <wp:extent cx="1224000" cy="5686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ep_2022.png"/>
                  <pic:cNvPicPr/>
                </pic:nvPicPr>
                <pic:blipFill>
                  <a:blip r:embed="rId2"/>
                  <a:stretch>
                    <a:fillRect/>
                  </a:stretch>
                </pic:blipFill>
                <pic:spPr>
                  <a:xfrm>
                    <a:off x="0" y="0"/>
                    <a:ext cx="1224000" cy="568630"/>
                  </a:xfrm>
                  <a:prstGeom prst="rect">
                    <a:avLst/>
                  </a:prstGeom>
                </pic:spPr>
              </pic:pic>
            </a:graphicData>
          </a:graphic>
        </wp:inline>
      </w:drawing>
    </w:r>
  </w:p>
  <w:p w14:paraId="3A398891" w14:textId="77777777" w:rsidR="000C5374" w:rsidRDefault="000C53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75A120C"/>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4DBE3247"/>
    <w:multiLevelType w:val="multilevel"/>
    <w:tmpl w:val="9B4631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8BA491F"/>
    <w:multiLevelType w:val="hybridMultilevel"/>
    <w:tmpl w:val="5856318C"/>
    <w:lvl w:ilvl="0" w:tplc="5E182FB4">
      <w:start w:val="1"/>
      <w:numFmt w:val="lowerLetter"/>
      <w:lvlText w:val="(%1)"/>
      <w:lvlJc w:val="left"/>
      <w:pPr>
        <w:tabs>
          <w:tab w:val="num" w:pos="1714"/>
        </w:tabs>
        <w:ind w:left="1714" w:hanging="1005"/>
      </w:pPr>
      <w:rPr>
        <w:rFonts w:hint="default"/>
      </w:rPr>
    </w:lvl>
    <w:lvl w:ilvl="1" w:tplc="04160019" w:tentative="1">
      <w:start w:val="1"/>
      <w:numFmt w:val="lowerLetter"/>
      <w:lvlText w:val="%2."/>
      <w:lvlJc w:val="left"/>
      <w:pPr>
        <w:tabs>
          <w:tab w:val="num" w:pos="1789"/>
        </w:tabs>
        <w:ind w:left="1789" w:hanging="360"/>
      </w:pPr>
    </w:lvl>
    <w:lvl w:ilvl="2" w:tplc="0416001B" w:tentative="1">
      <w:start w:val="1"/>
      <w:numFmt w:val="lowerRoman"/>
      <w:lvlText w:val="%3."/>
      <w:lvlJc w:val="right"/>
      <w:pPr>
        <w:tabs>
          <w:tab w:val="num" w:pos="2509"/>
        </w:tabs>
        <w:ind w:left="2509" w:hanging="180"/>
      </w:pPr>
    </w:lvl>
    <w:lvl w:ilvl="3" w:tplc="0416000F" w:tentative="1">
      <w:start w:val="1"/>
      <w:numFmt w:val="decimal"/>
      <w:lvlText w:val="%4."/>
      <w:lvlJc w:val="left"/>
      <w:pPr>
        <w:tabs>
          <w:tab w:val="num" w:pos="3229"/>
        </w:tabs>
        <w:ind w:left="3229" w:hanging="360"/>
      </w:pPr>
    </w:lvl>
    <w:lvl w:ilvl="4" w:tplc="04160019" w:tentative="1">
      <w:start w:val="1"/>
      <w:numFmt w:val="lowerLetter"/>
      <w:lvlText w:val="%5."/>
      <w:lvlJc w:val="left"/>
      <w:pPr>
        <w:tabs>
          <w:tab w:val="num" w:pos="3949"/>
        </w:tabs>
        <w:ind w:left="3949" w:hanging="360"/>
      </w:pPr>
    </w:lvl>
    <w:lvl w:ilvl="5" w:tplc="0416001B" w:tentative="1">
      <w:start w:val="1"/>
      <w:numFmt w:val="lowerRoman"/>
      <w:lvlText w:val="%6."/>
      <w:lvlJc w:val="right"/>
      <w:pPr>
        <w:tabs>
          <w:tab w:val="num" w:pos="4669"/>
        </w:tabs>
        <w:ind w:left="4669" w:hanging="180"/>
      </w:pPr>
    </w:lvl>
    <w:lvl w:ilvl="6" w:tplc="0416000F" w:tentative="1">
      <w:start w:val="1"/>
      <w:numFmt w:val="decimal"/>
      <w:lvlText w:val="%7."/>
      <w:lvlJc w:val="left"/>
      <w:pPr>
        <w:tabs>
          <w:tab w:val="num" w:pos="5389"/>
        </w:tabs>
        <w:ind w:left="5389" w:hanging="360"/>
      </w:pPr>
    </w:lvl>
    <w:lvl w:ilvl="7" w:tplc="04160019" w:tentative="1">
      <w:start w:val="1"/>
      <w:numFmt w:val="lowerLetter"/>
      <w:lvlText w:val="%8."/>
      <w:lvlJc w:val="left"/>
      <w:pPr>
        <w:tabs>
          <w:tab w:val="num" w:pos="6109"/>
        </w:tabs>
        <w:ind w:left="6109" w:hanging="360"/>
      </w:pPr>
    </w:lvl>
    <w:lvl w:ilvl="8" w:tplc="0416001B" w:tentative="1">
      <w:start w:val="1"/>
      <w:numFmt w:val="lowerRoman"/>
      <w:lvlText w:val="%9."/>
      <w:lvlJc w:val="right"/>
      <w:pPr>
        <w:tabs>
          <w:tab w:val="num" w:pos="6829"/>
        </w:tabs>
        <w:ind w:left="6829" w:hanging="180"/>
      </w:pPr>
    </w:lvl>
  </w:abstractNum>
  <w:num w:numId="1" w16cid:durableId="454179776">
    <w:abstractNumId w:val="1"/>
  </w:num>
  <w:num w:numId="2" w16cid:durableId="481315870">
    <w:abstractNumId w:val="0"/>
  </w:num>
  <w:num w:numId="3" w16cid:durableId="1918781377">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281"/>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985"/>
    <w:rsid w:val="000362D8"/>
    <w:rsid w:val="00052338"/>
    <w:rsid w:val="00063F16"/>
    <w:rsid w:val="00073239"/>
    <w:rsid w:val="00090F62"/>
    <w:rsid w:val="000A2384"/>
    <w:rsid w:val="000A7978"/>
    <w:rsid w:val="000C4497"/>
    <w:rsid w:val="000C5374"/>
    <w:rsid w:val="000D71C6"/>
    <w:rsid w:val="001051AA"/>
    <w:rsid w:val="00113C77"/>
    <w:rsid w:val="0012299C"/>
    <w:rsid w:val="001737EF"/>
    <w:rsid w:val="00194C3B"/>
    <w:rsid w:val="001A43B5"/>
    <w:rsid w:val="001A4874"/>
    <w:rsid w:val="001C6591"/>
    <w:rsid w:val="001F71F4"/>
    <w:rsid w:val="00200392"/>
    <w:rsid w:val="00214AE5"/>
    <w:rsid w:val="002169E7"/>
    <w:rsid w:val="002C4D1D"/>
    <w:rsid w:val="002E19D9"/>
    <w:rsid w:val="002E3C7F"/>
    <w:rsid w:val="002E5B12"/>
    <w:rsid w:val="002F3E4A"/>
    <w:rsid w:val="002F5574"/>
    <w:rsid w:val="00307628"/>
    <w:rsid w:val="00307D51"/>
    <w:rsid w:val="00313F79"/>
    <w:rsid w:val="003140B0"/>
    <w:rsid w:val="00324D76"/>
    <w:rsid w:val="00351BD1"/>
    <w:rsid w:val="00397151"/>
    <w:rsid w:val="003B3B63"/>
    <w:rsid w:val="003C0AE9"/>
    <w:rsid w:val="003E0B89"/>
    <w:rsid w:val="003F14DF"/>
    <w:rsid w:val="00404971"/>
    <w:rsid w:val="004079B0"/>
    <w:rsid w:val="00421E31"/>
    <w:rsid w:val="00447B99"/>
    <w:rsid w:val="00447EC0"/>
    <w:rsid w:val="004533EB"/>
    <w:rsid w:val="004666DD"/>
    <w:rsid w:val="00472068"/>
    <w:rsid w:val="00472F31"/>
    <w:rsid w:val="00487EAB"/>
    <w:rsid w:val="00492025"/>
    <w:rsid w:val="004A0E9A"/>
    <w:rsid w:val="004A14E6"/>
    <w:rsid w:val="004B19AB"/>
    <w:rsid w:val="004B5017"/>
    <w:rsid w:val="004C2DF5"/>
    <w:rsid w:val="004D3757"/>
    <w:rsid w:val="00521263"/>
    <w:rsid w:val="005346E6"/>
    <w:rsid w:val="00587094"/>
    <w:rsid w:val="005C7F17"/>
    <w:rsid w:val="005E2666"/>
    <w:rsid w:val="0061056D"/>
    <w:rsid w:val="0061239D"/>
    <w:rsid w:val="00623DCD"/>
    <w:rsid w:val="00644977"/>
    <w:rsid w:val="00656105"/>
    <w:rsid w:val="0067625C"/>
    <w:rsid w:val="006926BC"/>
    <w:rsid w:val="006A65BF"/>
    <w:rsid w:val="006C72B5"/>
    <w:rsid w:val="00711BDC"/>
    <w:rsid w:val="0073725E"/>
    <w:rsid w:val="007623B0"/>
    <w:rsid w:val="00767609"/>
    <w:rsid w:val="007844A0"/>
    <w:rsid w:val="007918DC"/>
    <w:rsid w:val="00795A43"/>
    <w:rsid w:val="007966F9"/>
    <w:rsid w:val="007B7CAC"/>
    <w:rsid w:val="007D4B00"/>
    <w:rsid w:val="007E3FBF"/>
    <w:rsid w:val="007F6822"/>
    <w:rsid w:val="007F7492"/>
    <w:rsid w:val="00834963"/>
    <w:rsid w:val="008429EE"/>
    <w:rsid w:val="00842D66"/>
    <w:rsid w:val="00842ECD"/>
    <w:rsid w:val="00857AE9"/>
    <w:rsid w:val="00862092"/>
    <w:rsid w:val="008877CE"/>
    <w:rsid w:val="00890976"/>
    <w:rsid w:val="00891FCA"/>
    <w:rsid w:val="008A30F5"/>
    <w:rsid w:val="008A5FE7"/>
    <w:rsid w:val="008D5828"/>
    <w:rsid w:val="008D70D1"/>
    <w:rsid w:val="008D71CA"/>
    <w:rsid w:val="008E1060"/>
    <w:rsid w:val="008E29A8"/>
    <w:rsid w:val="008E448E"/>
    <w:rsid w:val="008E5666"/>
    <w:rsid w:val="008F268B"/>
    <w:rsid w:val="008F41A7"/>
    <w:rsid w:val="00905194"/>
    <w:rsid w:val="00916AC6"/>
    <w:rsid w:val="009304EF"/>
    <w:rsid w:val="00934D5A"/>
    <w:rsid w:val="009420C4"/>
    <w:rsid w:val="00946E5A"/>
    <w:rsid w:val="0095024B"/>
    <w:rsid w:val="009622C7"/>
    <w:rsid w:val="00982C80"/>
    <w:rsid w:val="009A3AAA"/>
    <w:rsid w:val="009B0944"/>
    <w:rsid w:val="009D0C87"/>
    <w:rsid w:val="009F26C8"/>
    <w:rsid w:val="009F6374"/>
    <w:rsid w:val="00A020A6"/>
    <w:rsid w:val="00A161CE"/>
    <w:rsid w:val="00A17642"/>
    <w:rsid w:val="00A34096"/>
    <w:rsid w:val="00A60E2F"/>
    <w:rsid w:val="00A67632"/>
    <w:rsid w:val="00A818E7"/>
    <w:rsid w:val="00A9432B"/>
    <w:rsid w:val="00A9473B"/>
    <w:rsid w:val="00AC356A"/>
    <w:rsid w:val="00AD06C6"/>
    <w:rsid w:val="00AE2B69"/>
    <w:rsid w:val="00AE6354"/>
    <w:rsid w:val="00AF298F"/>
    <w:rsid w:val="00B03541"/>
    <w:rsid w:val="00B407E7"/>
    <w:rsid w:val="00B877CB"/>
    <w:rsid w:val="00B90FF6"/>
    <w:rsid w:val="00BA2B92"/>
    <w:rsid w:val="00BA7C63"/>
    <w:rsid w:val="00BC5833"/>
    <w:rsid w:val="00BD5895"/>
    <w:rsid w:val="00BE0066"/>
    <w:rsid w:val="00BE5330"/>
    <w:rsid w:val="00BE5985"/>
    <w:rsid w:val="00BF7572"/>
    <w:rsid w:val="00C03C9B"/>
    <w:rsid w:val="00C12AD2"/>
    <w:rsid w:val="00C16A8E"/>
    <w:rsid w:val="00C4024B"/>
    <w:rsid w:val="00C53BC1"/>
    <w:rsid w:val="00C6098E"/>
    <w:rsid w:val="00C617B0"/>
    <w:rsid w:val="00C6182B"/>
    <w:rsid w:val="00C833D1"/>
    <w:rsid w:val="00CE46B2"/>
    <w:rsid w:val="00CF2D96"/>
    <w:rsid w:val="00CF425A"/>
    <w:rsid w:val="00CF44F8"/>
    <w:rsid w:val="00D12DAE"/>
    <w:rsid w:val="00D266B4"/>
    <w:rsid w:val="00D37E4D"/>
    <w:rsid w:val="00D52473"/>
    <w:rsid w:val="00D86FAE"/>
    <w:rsid w:val="00D95B5A"/>
    <w:rsid w:val="00DA146E"/>
    <w:rsid w:val="00DC798C"/>
    <w:rsid w:val="00DE25AE"/>
    <w:rsid w:val="00DF3E53"/>
    <w:rsid w:val="00DF63EC"/>
    <w:rsid w:val="00E22E96"/>
    <w:rsid w:val="00E373A7"/>
    <w:rsid w:val="00E574C7"/>
    <w:rsid w:val="00E67935"/>
    <w:rsid w:val="00E71BF8"/>
    <w:rsid w:val="00E86AE1"/>
    <w:rsid w:val="00E95803"/>
    <w:rsid w:val="00EA2650"/>
    <w:rsid w:val="00EA2CC5"/>
    <w:rsid w:val="00ED78E8"/>
    <w:rsid w:val="00F03B67"/>
    <w:rsid w:val="00F37AA6"/>
    <w:rsid w:val="00F5132B"/>
    <w:rsid w:val="00F63A56"/>
    <w:rsid w:val="00F700DA"/>
    <w:rsid w:val="00F81032"/>
    <w:rsid w:val="00FB14A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D6E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b/>
      <w:sz w:val="22"/>
    </w:rPr>
  </w:style>
  <w:style w:type="paragraph" w:styleId="Ttulo1">
    <w:name w:val="heading 1"/>
    <w:basedOn w:val="Normal"/>
    <w:next w:val="Normal"/>
    <w:qFormat/>
    <w:pPr>
      <w:keepNext/>
      <w:outlineLvl w:val="0"/>
    </w:pPr>
  </w:style>
  <w:style w:type="paragraph" w:styleId="Ttulo2">
    <w:name w:val="heading 2"/>
    <w:basedOn w:val="Normal"/>
    <w:next w:val="Normal"/>
    <w:qFormat/>
    <w:pPr>
      <w:keepNext/>
      <w:spacing w:line="360" w:lineRule="auto"/>
      <w:jc w:val="both"/>
      <w:outlineLvl w:val="1"/>
    </w:pPr>
  </w:style>
  <w:style w:type="paragraph" w:styleId="Ttulo3">
    <w:name w:val="heading 3"/>
    <w:basedOn w:val="Normal"/>
    <w:next w:val="Normal"/>
    <w:qFormat/>
    <w:pPr>
      <w:keepNext/>
      <w:ind w:left="709"/>
      <w:jc w:val="both"/>
      <w:outlineLvl w:val="2"/>
    </w:pPr>
    <w:rPr>
      <w:b w:val="0"/>
      <w:bCs/>
      <w:u w:val="single"/>
    </w:rPr>
  </w:style>
  <w:style w:type="paragraph" w:styleId="Ttulo4">
    <w:name w:val="heading 4"/>
    <w:basedOn w:val="Normal"/>
    <w:next w:val="Normal"/>
    <w:qFormat/>
    <w:pPr>
      <w:keepNext/>
      <w:spacing w:line="360" w:lineRule="auto"/>
      <w:jc w:val="both"/>
      <w:outlineLvl w:val="3"/>
    </w:pPr>
  </w:style>
  <w:style w:type="paragraph" w:styleId="Ttulo5">
    <w:name w:val="heading 5"/>
    <w:basedOn w:val="Normal"/>
    <w:next w:val="Normal"/>
    <w:qFormat/>
    <w:pPr>
      <w:keepNext/>
      <w:ind w:left="709"/>
      <w:jc w:val="both"/>
      <w:outlineLvl w:val="4"/>
    </w:pPr>
  </w:style>
  <w:style w:type="paragraph" w:styleId="Ttulo6">
    <w:name w:val="heading 6"/>
    <w:basedOn w:val="Normal"/>
    <w:next w:val="Normal"/>
    <w:qFormat/>
    <w:pPr>
      <w:keepNext/>
      <w:jc w:val="center"/>
      <w:outlineLvl w:val="5"/>
    </w:pPr>
    <w:rPr>
      <w:bCs/>
    </w:rPr>
  </w:style>
  <w:style w:type="paragraph" w:styleId="Ttulo7">
    <w:name w:val="heading 7"/>
    <w:basedOn w:val="Normal"/>
    <w:next w:val="Normal"/>
    <w:qFormat/>
    <w:pPr>
      <w:keepNext/>
      <w:spacing w:before="40" w:after="40"/>
      <w:jc w:val="center"/>
      <w:outlineLvl w:val="6"/>
    </w:pPr>
    <w:rPr>
      <w:bCs/>
      <w:szCs w:val="24"/>
    </w:rPr>
  </w:style>
  <w:style w:type="paragraph" w:styleId="Ttulo8">
    <w:name w:val="heading 8"/>
    <w:basedOn w:val="Normal"/>
    <w:next w:val="Normal"/>
    <w:link w:val="Ttulo8Char"/>
    <w:qFormat/>
    <w:pPr>
      <w:keepNext/>
      <w:jc w:val="center"/>
      <w:outlineLvl w:val="7"/>
    </w:pPr>
    <w:rPr>
      <w:lang w:val="x-none" w:eastAsia="x-none"/>
    </w:rPr>
  </w:style>
  <w:style w:type="paragraph" w:styleId="Ttulo9">
    <w:name w:val="heading 9"/>
    <w:basedOn w:val="Normal"/>
    <w:next w:val="Normal"/>
    <w:qFormat/>
    <w:pPr>
      <w:keepNext/>
      <w:spacing w:line="360" w:lineRule="auto"/>
      <w:outlineLvl w:val="8"/>
    </w:pPr>
    <w:rPr>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pPr>
      <w:jc w:val="center"/>
    </w:pPr>
  </w:style>
  <w:style w:type="paragraph" w:styleId="Recuodecorpodetexto">
    <w:name w:val="Body Text Indent"/>
    <w:basedOn w:val="Normal"/>
    <w:link w:val="RecuodecorpodetextoChar"/>
    <w:pPr>
      <w:ind w:firstLine="709"/>
      <w:jc w:val="both"/>
    </w:pPr>
    <w:rPr>
      <w:b w:val="0"/>
      <w:bCs/>
      <w:lang w:val="x-none" w:eastAsia="x-none"/>
    </w:rPr>
  </w:style>
  <w:style w:type="character" w:styleId="Hyperlink">
    <w:name w:val="Hyperlink"/>
    <w:rPr>
      <w:color w:val="0000FF"/>
      <w:u w:val="single"/>
    </w:rPr>
  </w:style>
  <w:style w:type="paragraph" w:styleId="Corpodetexto">
    <w:name w:val="Body Text"/>
    <w:basedOn w:val="Normal"/>
    <w:pPr>
      <w:jc w:val="both"/>
    </w:pPr>
    <w:rPr>
      <w:b w:val="0"/>
      <w:bCs/>
    </w:rPr>
  </w:style>
  <w:style w:type="paragraph" w:styleId="NormalWeb">
    <w:name w:val="Normal (Web)"/>
    <w:basedOn w:val="Normal"/>
    <w:pPr>
      <w:spacing w:before="100" w:beforeAutospacing="1" w:after="100" w:afterAutospacing="1"/>
    </w:pPr>
    <w:rPr>
      <w:rFonts w:eastAsia="Arial Unicode MS" w:cs="Arial Unicode MS"/>
      <w:b w:val="0"/>
      <w:szCs w:val="24"/>
    </w:rPr>
  </w:style>
  <w:style w:type="character" w:styleId="Forte">
    <w:name w:val="Strong"/>
    <w:qFormat/>
    <w:rPr>
      <w:b/>
      <w:bCs/>
    </w:rPr>
  </w:style>
  <w:style w:type="paragraph" w:styleId="Recuodecorpodetexto2">
    <w:name w:val="Body Text Indent 2"/>
    <w:basedOn w:val="Normal"/>
    <w:pPr>
      <w:ind w:left="3969" w:hanging="3969"/>
      <w:jc w:val="both"/>
    </w:pPr>
    <w:rPr>
      <w:b w:val="0"/>
      <w:bCs/>
    </w:rPr>
  </w:style>
  <w:style w:type="paragraph" w:customStyle="1" w:styleId="Itensdeconcluso">
    <w:name w:val="Itens de conclusão"/>
    <w:basedOn w:val="Normal"/>
    <w:pPr>
      <w:widowControl w:val="0"/>
      <w:tabs>
        <w:tab w:val="left" w:pos="360"/>
      </w:tabs>
      <w:spacing w:line="360" w:lineRule="auto"/>
      <w:ind w:left="340" w:hanging="340"/>
      <w:jc w:val="both"/>
    </w:pPr>
    <w:rPr>
      <w:b w:val="0"/>
    </w:rPr>
  </w:style>
  <w:style w:type="paragraph" w:styleId="Corpodetexto2">
    <w:name w:val="Body Text 2"/>
    <w:basedOn w:val="Normal"/>
    <w:pPr>
      <w:jc w:val="center"/>
    </w:pPr>
  </w:style>
  <w:style w:type="paragraph" w:styleId="Cabealho">
    <w:name w:val="header"/>
    <w:basedOn w:val="Normal"/>
    <w:link w:val="CabealhoChar"/>
    <w:uiPriority w:val="99"/>
    <w:pPr>
      <w:tabs>
        <w:tab w:val="center" w:pos="4419"/>
        <w:tab w:val="right" w:pos="8838"/>
      </w:tabs>
    </w:pPr>
  </w:style>
  <w:style w:type="character" w:styleId="Nmerodepgina">
    <w:name w:val="page number"/>
    <w:basedOn w:val="Fontepargpadro"/>
  </w:style>
  <w:style w:type="paragraph" w:styleId="Rodap">
    <w:name w:val="footer"/>
    <w:basedOn w:val="Normal"/>
    <w:link w:val="RodapChar"/>
    <w:uiPriority w:val="99"/>
    <w:pPr>
      <w:tabs>
        <w:tab w:val="center" w:pos="4419"/>
        <w:tab w:val="right" w:pos="8838"/>
      </w:tabs>
    </w:pPr>
  </w:style>
  <w:style w:type="paragraph" w:styleId="Corpodetexto3">
    <w:name w:val="Body Text 3"/>
    <w:basedOn w:val="Normal"/>
    <w:pPr>
      <w:jc w:val="center"/>
    </w:pPr>
  </w:style>
  <w:style w:type="paragraph" w:styleId="Legenda">
    <w:name w:val="caption"/>
    <w:basedOn w:val="Normal"/>
    <w:next w:val="Normal"/>
    <w:qFormat/>
    <w:pPr>
      <w:jc w:val="center"/>
    </w:pPr>
    <w:rPr>
      <w:bCs/>
    </w:rPr>
  </w:style>
  <w:style w:type="paragraph" w:styleId="Recuodecorpodetexto3">
    <w:name w:val="Body Text Indent 3"/>
    <w:basedOn w:val="Normal"/>
    <w:pPr>
      <w:spacing w:line="360" w:lineRule="auto"/>
      <w:ind w:firstLine="709"/>
      <w:jc w:val="both"/>
    </w:pPr>
    <w:rPr>
      <w:b w:val="0"/>
    </w:rPr>
  </w:style>
  <w:style w:type="paragraph" w:styleId="TextosemFormatao">
    <w:name w:val="Plain Text"/>
    <w:basedOn w:val="Normal"/>
    <w:rPr>
      <w:rFonts w:cs="Courier New"/>
    </w:rPr>
  </w:style>
  <w:style w:type="table" w:styleId="Tabelacomgrade">
    <w:name w:val="Table Grid"/>
    <w:basedOn w:val="Tabelanormal"/>
    <w:rsid w:val="00F63A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0A7978"/>
    <w:pPr>
      <w:ind w:left="708"/>
    </w:pPr>
  </w:style>
  <w:style w:type="character" w:customStyle="1" w:styleId="CabealhoChar">
    <w:name w:val="Cabeçalho Char"/>
    <w:link w:val="Cabealho"/>
    <w:uiPriority w:val="99"/>
    <w:rsid w:val="006C72B5"/>
    <w:rPr>
      <w:rFonts w:ascii="Arial Narrow" w:hAnsi="Arial Narrow"/>
      <w:b/>
      <w:sz w:val="28"/>
    </w:rPr>
  </w:style>
  <w:style w:type="paragraph" w:styleId="Commarcadores">
    <w:name w:val="List Bullet"/>
    <w:basedOn w:val="Normal"/>
    <w:rsid w:val="00447B99"/>
    <w:pPr>
      <w:numPr>
        <w:numId w:val="2"/>
      </w:numPr>
      <w:contextualSpacing/>
    </w:pPr>
  </w:style>
  <w:style w:type="character" w:customStyle="1" w:styleId="Ttulo8Char">
    <w:name w:val="Título 8 Char"/>
    <w:link w:val="Ttulo8"/>
    <w:rsid w:val="00F81032"/>
    <w:rPr>
      <w:rFonts w:ascii="Arial Narrow" w:hAnsi="Arial Narrow"/>
      <w:b/>
      <w:sz w:val="26"/>
    </w:rPr>
  </w:style>
  <w:style w:type="character" w:customStyle="1" w:styleId="RecuodecorpodetextoChar">
    <w:name w:val="Recuo de corpo de texto Char"/>
    <w:link w:val="Recuodecorpodetexto"/>
    <w:rsid w:val="00F81032"/>
    <w:rPr>
      <w:rFonts w:ascii="Arial Narrow" w:hAnsi="Arial Narrow"/>
      <w:bCs/>
      <w:sz w:val="24"/>
    </w:rPr>
  </w:style>
  <w:style w:type="character" w:styleId="Refdenotaderodap">
    <w:name w:val="footnote reference"/>
    <w:rsid w:val="00DF63EC"/>
    <w:rPr>
      <w:vertAlign w:val="superscript"/>
    </w:rPr>
  </w:style>
  <w:style w:type="paragraph" w:styleId="Textodebalo">
    <w:name w:val="Balloon Text"/>
    <w:basedOn w:val="Normal"/>
    <w:link w:val="TextodebaloChar"/>
    <w:rsid w:val="00C16A8E"/>
    <w:rPr>
      <w:rFonts w:cs="Tahoma"/>
      <w:szCs w:val="16"/>
    </w:rPr>
  </w:style>
  <w:style w:type="character" w:customStyle="1" w:styleId="TextodebaloChar">
    <w:name w:val="Texto de balão Char"/>
    <w:basedOn w:val="Fontepargpadro"/>
    <w:link w:val="Textodebalo"/>
    <w:rsid w:val="00C16A8E"/>
    <w:rPr>
      <w:rFonts w:ascii="Tahoma" w:hAnsi="Tahoma" w:cs="Tahoma"/>
      <w:b/>
      <w:sz w:val="16"/>
      <w:szCs w:val="16"/>
    </w:rPr>
  </w:style>
  <w:style w:type="character" w:customStyle="1" w:styleId="RodapChar">
    <w:name w:val="Rodapé Char"/>
    <w:basedOn w:val="Fontepargpadro"/>
    <w:link w:val="Rodap"/>
    <w:uiPriority w:val="99"/>
    <w:rsid w:val="00C16A8E"/>
    <w:rPr>
      <w:rFonts w:ascii="Arial Narrow" w:hAnsi="Arial Narrow"/>
      <w:b/>
      <w:sz w:val="28"/>
    </w:rPr>
  </w:style>
  <w:style w:type="paragraph" w:styleId="Reviso">
    <w:name w:val="Revision"/>
    <w:hidden/>
    <w:uiPriority w:val="99"/>
    <w:semiHidden/>
    <w:rsid w:val="004533EB"/>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81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247E3-E4E4-46F1-BCCB-863EC2EFB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713</Words>
  <Characters>3855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2024-03-07T17:47:00Z</dcterms:created>
  <dcterms:modified xsi:type="dcterms:W3CDTF">2026-10-02T18:31:00Z</dcterms:modified>
</cp:coreProperties>
</file>